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FF05E" w14:textId="73EDE7C6" w:rsidR="000F6C22" w:rsidRDefault="00163AE7" w:rsidP="006B28CE">
      <w:pPr>
        <w:jc w:val="center"/>
        <w:rPr>
          <w:rFonts w:ascii="Times New Roman" w:hAnsi="Times New Roman" w:cs="Times New Roman"/>
          <w:sz w:val="44"/>
          <w:szCs w:val="44"/>
        </w:rPr>
      </w:pPr>
      <w:r w:rsidRPr="0042092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E18D65" wp14:editId="3EA49B4D">
            <wp:simplePos x="0" y="0"/>
            <wp:positionH relativeFrom="page">
              <wp:align>left</wp:align>
            </wp:positionH>
            <wp:positionV relativeFrom="paragraph">
              <wp:posOffset>-701279</wp:posOffset>
            </wp:positionV>
            <wp:extent cx="7564755" cy="251841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ланк_вер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108C1" w14:textId="77777777" w:rsidR="000F6C22" w:rsidRDefault="000F6C22" w:rsidP="006B28C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049B5230" w14:textId="77777777" w:rsidR="000F6C22" w:rsidRDefault="000F6C22" w:rsidP="006B28C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5DA22E76" w14:textId="77777777" w:rsidR="000F6C22" w:rsidRDefault="000F6C22" w:rsidP="006B28C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29E3631" w14:textId="77777777" w:rsidR="000F6C22" w:rsidRDefault="000F6C22" w:rsidP="006B28C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3EB1987" w14:textId="3736A402" w:rsidR="000F6C22" w:rsidRDefault="000F6C22" w:rsidP="006B28C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63EA0CA" w14:textId="77777777" w:rsidR="000F6C22" w:rsidRDefault="000F6C22" w:rsidP="006B28C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9ACC67D" w14:textId="77777777" w:rsidR="000F6C22" w:rsidRDefault="000F6C22" w:rsidP="006B28C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34921C8" w14:textId="548D81C5" w:rsidR="000F6C22" w:rsidRDefault="000F6C22" w:rsidP="006B28CE">
      <w:pPr>
        <w:jc w:val="center"/>
        <w:rPr>
          <w:rFonts w:ascii="Times New Roman" w:hAnsi="Times New Roman" w:cs="Times New Roman"/>
          <w:sz w:val="44"/>
          <w:szCs w:val="44"/>
        </w:rPr>
      </w:pPr>
      <w:r w:rsidRPr="006B28CE">
        <w:rPr>
          <w:rFonts w:ascii="Times New Roman" w:hAnsi="Times New Roman" w:cs="Times New Roman"/>
          <w:sz w:val="44"/>
          <w:szCs w:val="44"/>
        </w:rPr>
        <w:t>КОНКУРС «BPM-ПРОЕКТ ГОДА 2021»</w:t>
      </w:r>
    </w:p>
    <w:p w14:paraId="53B851AF" w14:textId="77777777" w:rsidR="000F6C22" w:rsidRPr="006B28CE" w:rsidRDefault="000F6C22" w:rsidP="006B28C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06130AE9" w14:textId="40CA3606" w:rsidR="00E10BDA" w:rsidRPr="006B28CE" w:rsidRDefault="000F6C22" w:rsidP="006B28CE">
      <w:pPr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  <w:r w:rsidRPr="006B28CE">
        <w:rPr>
          <w:rFonts w:ascii="Times New Roman" w:hAnsi="Times New Roman" w:cs="Times New Roman"/>
          <w:sz w:val="44"/>
          <w:szCs w:val="44"/>
        </w:rPr>
        <w:t>ПРОЕКТ «</w:t>
      </w:r>
      <w:r w:rsidR="004A2920">
        <w:rPr>
          <w:rFonts w:ascii="Times New Roman" w:hAnsi="Times New Roman" w:cs="Times New Roman"/>
          <w:sz w:val="44"/>
          <w:szCs w:val="44"/>
          <w:lang w:eastAsia="ru-RU"/>
        </w:rPr>
        <w:t>Разработка, регламентация и а</w:t>
      </w:r>
      <w:r w:rsidR="00203F96" w:rsidRPr="006B28CE">
        <w:rPr>
          <w:rFonts w:ascii="Times New Roman" w:hAnsi="Times New Roman" w:cs="Times New Roman"/>
          <w:sz w:val="44"/>
          <w:szCs w:val="44"/>
          <w:lang w:eastAsia="ru-RU"/>
        </w:rPr>
        <w:t>втоматизация</w:t>
      </w:r>
      <w:r w:rsidR="004A2920">
        <w:rPr>
          <w:rFonts w:ascii="Times New Roman" w:hAnsi="Times New Roman" w:cs="Times New Roman"/>
          <w:sz w:val="44"/>
          <w:szCs w:val="44"/>
          <w:lang w:eastAsia="ru-RU"/>
        </w:rPr>
        <w:t xml:space="preserve"> системы работы с</w:t>
      </w:r>
      <w:r w:rsidR="00203F96" w:rsidRPr="006B28CE">
        <w:rPr>
          <w:rFonts w:ascii="Times New Roman" w:hAnsi="Times New Roman" w:cs="Times New Roman"/>
          <w:sz w:val="44"/>
          <w:szCs w:val="44"/>
          <w:lang w:eastAsia="ru-RU"/>
        </w:rPr>
        <w:t xml:space="preserve"> процесс</w:t>
      </w:r>
      <w:r w:rsidR="004A2920">
        <w:rPr>
          <w:rFonts w:ascii="Times New Roman" w:hAnsi="Times New Roman" w:cs="Times New Roman"/>
          <w:sz w:val="44"/>
          <w:szCs w:val="44"/>
          <w:lang w:eastAsia="ru-RU"/>
        </w:rPr>
        <w:t>ами</w:t>
      </w:r>
      <w:r w:rsidR="008B3D2D">
        <w:rPr>
          <w:rFonts w:ascii="Times New Roman" w:hAnsi="Times New Roman" w:cs="Times New Roman"/>
          <w:sz w:val="44"/>
          <w:szCs w:val="44"/>
          <w:lang w:eastAsia="ru-RU"/>
        </w:rPr>
        <w:t xml:space="preserve"> организаций </w:t>
      </w:r>
      <w:r w:rsidR="00164403">
        <w:rPr>
          <w:rFonts w:ascii="Times New Roman" w:hAnsi="Times New Roman" w:cs="Times New Roman"/>
          <w:sz w:val="44"/>
          <w:szCs w:val="44"/>
          <w:lang w:eastAsia="ru-RU"/>
        </w:rPr>
        <w:t>К</w:t>
      </w:r>
      <w:r w:rsidR="008B3D2D">
        <w:rPr>
          <w:rFonts w:ascii="Times New Roman" w:hAnsi="Times New Roman" w:cs="Times New Roman"/>
          <w:sz w:val="44"/>
          <w:szCs w:val="44"/>
          <w:lang w:eastAsia="ru-RU"/>
        </w:rPr>
        <w:t xml:space="preserve">омплекса </w:t>
      </w:r>
      <w:r w:rsidR="00B51061">
        <w:rPr>
          <w:rFonts w:ascii="Times New Roman" w:hAnsi="Times New Roman" w:cs="Times New Roman"/>
          <w:sz w:val="44"/>
          <w:szCs w:val="44"/>
          <w:lang w:eastAsia="ru-RU"/>
        </w:rPr>
        <w:t>э</w:t>
      </w:r>
      <w:r w:rsidR="008B3D2D">
        <w:rPr>
          <w:rFonts w:ascii="Times New Roman" w:hAnsi="Times New Roman" w:cs="Times New Roman"/>
          <w:sz w:val="44"/>
          <w:szCs w:val="44"/>
          <w:lang w:eastAsia="ru-RU"/>
        </w:rPr>
        <w:t xml:space="preserve">кономической </w:t>
      </w:r>
      <w:r w:rsidR="00B51061">
        <w:rPr>
          <w:rFonts w:ascii="Times New Roman" w:hAnsi="Times New Roman" w:cs="Times New Roman"/>
          <w:sz w:val="44"/>
          <w:szCs w:val="44"/>
          <w:lang w:eastAsia="ru-RU"/>
        </w:rPr>
        <w:t>п</w:t>
      </w:r>
      <w:r w:rsidR="008B3D2D">
        <w:rPr>
          <w:rFonts w:ascii="Times New Roman" w:hAnsi="Times New Roman" w:cs="Times New Roman"/>
          <w:sz w:val="44"/>
          <w:szCs w:val="44"/>
          <w:lang w:eastAsia="ru-RU"/>
        </w:rPr>
        <w:t xml:space="preserve">олитики </w:t>
      </w:r>
      <w:r w:rsidR="00164403">
        <w:rPr>
          <w:rFonts w:ascii="Times New Roman" w:hAnsi="Times New Roman" w:cs="Times New Roman"/>
          <w:sz w:val="44"/>
          <w:szCs w:val="44"/>
          <w:lang w:eastAsia="ru-RU"/>
        </w:rPr>
        <w:t>и</w:t>
      </w:r>
      <w:r w:rsidR="008B3D2D">
        <w:rPr>
          <w:rFonts w:ascii="Times New Roman" w:hAnsi="Times New Roman" w:cs="Times New Roman"/>
          <w:sz w:val="44"/>
          <w:szCs w:val="44"/>
          <w:lang w:eastAsia="ru-RU"/>
        </w:rPr>
        <w:t xml:space="preserve"> </w:t>
      </w:r>
      <w:r w:rsidR="00B51061">
        <w:rPr>
          <w:rFonts w:ascii="Times New Roman" w:hAnsi="Times New Roman" w:cs="Times New Roman"/>
          <w:sz w:val="44"/>
          <w:szCs w:val="44"/>
          <w:lang w:eastAsia="ru-RU"/>
        </w:rPr>
        <w:t>и</w:t>
      </w:r>
      <w:r w:rsidR="008B3D2D">
        <w:rPr>
          <w:rFonts w:ascii="Times New Roman" w:hAnsi="Times New Roman" w:cs="Times New Roman"/>
          <w:sz w:val="44"/>
          <w:szCs w:val="44"/>
          <w:lang w:eastAsia="ru-RU"/>
        </w:rPr>
        <w:t>мущественно-</w:t>
      </w:r>
      <w:r w:rsidR="00B51061">
        <w:rPr>
          <w:rFonts w:ascii="Times New Roman" w:hAnsi="Times New Roman" w:cs="Times New Roman"/>
          <w:sz w:val="44"/>
          <w:szCs w:val="44"/>
          <w:lang w:eastAsia="ru-RU"/>
        </w:rPr>
        <w:t>з</w:t>
      </w:r>
      <w:r w:rsidR="008B3D2D">
        <w:rPr>
          <w:rFonts w:ascii="Times New Roman" w:hAnsi="Times New Roman" w:cs="Times New Roman"/>
          <w:sz w:val="44"/>
          <w:szCs w:val="44"/>
          <w:lang w:eastAsia="ru-RU"/>
        </w:rPr>
        <w:t xml:space="preserve">емельных </w:t>
      </w:r>
      <w:r w:rsidR="00B51061">
        <w:rPr>
          <w:rFonts w:ascii="Times New Roman" w:hAnsi="Times New Roman" w:cs="Times New Roman"/>
          <w:sz w:val="44"/>
          <w:szCs w:val="44"/>
          <w:lang w:eastAsia="ru-RU"/>
        </w:rPr>
        <w:t>о</w:t>
      </w:r>
      <w:r w:rsidR="008B3D2D">
        <w:rPr>
          <w:rFonts w:ascii="Times New Roman" w:hAnsi="Times New Roman" w:cs="Times New Roman"/>
          <w:sz w:val="44"/>
          <w:szCs w:val="44"/>
          <w:lang w:eastAsia="ru-RU"/>
        </w:rPr>
        <w:t>тношений</w:t>
      </w:r>
      <w:r w:rsidR="00B51061">
        <w:rPr>
          <w:rFonts w:ascii="Times New Roman" w:hAnsi="Times New Roman" w:cs="Times New Roman"/>
          <w:sz w:val="44"/>
          <w:szCs w:val="44"/>
          <w:lang w:eastAsia="ru-RU"/>
        </w:rPr>
        <w:t xml:space="preserve"> Правительства Москвы</w:t>
      </w:r>
      <w:r w:rsidR="00203F96" w:rsidRPr="006B28CE">
        <w:rPr>
          <w:rFonts w:ascii="Times New Roman" w:hAnsi="Times New Roman" w:cs="Times New Roman"/>
          <w:sz w:val="44"/>
          <w:szCs w:val="44"/>
          <w:lang w:eastAsia="ru-RU"/>
        </w:rPr>
        <w:t>»</w:t>
      </w:r>
    </w:p>
    <w:p w14:paraId="131A3BAC" w14:textId="77777777" w:rsidR="000F6C22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3A314BAB" w14:textId="77777777" w:rsidR="000F6C22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604C5E8F" w14:textId="77777777" w:rsidR="000F6C22" w:rsidRPr="00164403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48103F69" w14:textId="77777777" w:rsidR="000F6C22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1DAC3DD1" w14:textId="77777777" w:rsidR="000F6C22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557055FE" w14:textId="77777777" w:rsidR="000F6C22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266872A1" w14:textId="77777777" w:rsidR="000F6C22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0F59BC24" w14:textId="77777777" w:rsidR="000F6C22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11783BD2" w14:textId="77777777" w:rsidR="000F6C22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169827E5" w14:textId="77777777" w:rsidR="000F6C22" w:rsidRDefault="000F6C22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14:paraId="7CCEB178" w14:textId="1134E102" w:rsidR="00E10BDA" w:rsidRDefault="000F6C22" w:rsidP="006B28CE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Москва 2021</w:t>
      </w:r>
      <w:r w:rsidR="00E10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333786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12FB88" w14:textId="2EFA28CE" w:rsidR="00E10BDA" w:rsidRDefault="009511E5" w:rsidP="006B28CE">
          <w:pPr>
            <w:pStyle w:val="ae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5BC49EFF" w14:textId="77777777" w:rsidR="009511E5" w:rsidRPr="00921C3A" w:rsidRDefault="009511E5" w:rsidP="006B28CE"/>
        <w:p w14:paraId="608B69C8" w14:textId="03914930" w:rsidR="0073718A" w:rsidRDefault="00E10BD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6B28C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B28C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B28C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2819368" w:history="1">
            <w:r w:rsidR="0073718A" w:rsidRPr="00EF76D9">
              <w:rPr>
                <w:rStyle w:val="af"/>
                <w:rFonts w:ascii="Times New Roman" w:eastAsia="Times New Roman" w:hAnsi="Times New Roman" w:cs="Times New Roman"/>
                <w:noProof/>
                <w:lang w:eastAsia="ru-RU"/>
              </w:rPr>
              <w:t>ВВЕДЕНИЕ</w:t>
            </w:r>
            <w:r w:rsidR="0073718A">
              <w:rPr>
                <w:noProof/>
                <w:webHidden/>
              </w:rPr>
              <w:tab/>
            </w:r>
            <w:r w:rsidR="0073718A">
              <w:rPr>
                <w:noProof/>
                <w:webHidden/>
              </w:rPr>
              <w:fldChar w:fldCharType="begin"/>
            </w:r>
            <w:r w:rsidR="0073718A">
              <w:rPr>
                <w:noProof/>
                <w:webHidden/>
              </w:rPr>
              <w:instrText xml:space="preserve"> PAGEREF _Toc62819368 \h </w:instrText>
            </w:r>
            <w:r w:rsidR="0073718A">
              <w:rPr>
                <w:noProof/>
                <w:webHidden/>
              </w:rPr>
            </w:r>
            <w:r w:rsidR="0073718A">
              <w:rPr>
                <w:noProof/>
                <w:webHidden/>
              </w:rPr>
              <w:fldChar w:fldCharType="separate"/>
            </w:r>
            <w:r w:rsidR="00AE1819">
              <w:rPr>
                <w:noProof/>
                <w:webHidden/>
              </w:rPr>
              <w:t>3</w:t>
            </w:r>
            <w:r w:rsidR="0073718A">
              <w:rPr>
                <w:noProof/>
                <w:webHidden/>
              </w:rPr>
              <w:fldChar w:fldCharType="end"/>
            </w:r>
          </w:hyperlink>
        </w:p>
        <w:p w14:paraId="5F6601AF" w14:textId="3B4A2C02" w:rsidR="0073718A" w:rsidRDefault="00C46C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819369" w:history="1">
            <w:r w:rsidR="0073718A" w:rsidRPr="00EF76D9">
              <w:rPr>
                <w:rStyle w:val="af"/>
                <w:rFonts w:ascii="Times New Roman" w:hAnsi="Times New Roman" w:cs="Times New Roman"/>
                <w:noProof/>
              </w:rPr>
              <w:t>БИЗНЕС-КОНТЕКСТ</w:t>
            </w:r>
            <w:r w:rsidR="0073718A">
              <w:rPr>
                <w:noProof/>
                <w:webHidden/>
              </w:rPr>
              <w:tab/>
            </w:r>
            <w:r w:rsidR="0073718A">
              <w:rPr>
                <w:noProof/>
                <w:webHidden/>
              </w:rPr>
              <w:fldChar w:fldCharType="begin"/>
            </w:r>
            <w:r w:rsidR="0073718A">
              <w:rPr>
                <w:noProof/>
                <w:webHidden/>
              </w:rPr>
              <w:instrText xml:space="preserve"> PAGEREF _Toc62819369 \h </w:instrText>
            </w:r>
            <w:r w:rsidR="0073718A">
              <w:rPr>
                <w:noProof/>
                <w:webHidden/>
              </w:rPr>
            </w:r>
            <w:r w:rsidR="0073718A">
              <w:rPr>
                <w:noProof/>
                <w:webHidden/>
              </w:rPr>
              <w:fldChar w:fldCharType="separate"/>
            </w:r>
            <w:r w:rsidR="00AE1819">
              <w:rPr>
                <w:noProof/>
                <w:webHidden/>
              </w:rPr>
              <w:t>6</w:t>
            </w:r>
            <w:r w:rsidR="0073718A">
              <w:rPr>
                <w:noProof/>
                <w:webHidden/>
              </w:rPr>
              <w:fldChar w:fldCharType="end"/>
            </w:r>
          </w:hyperlink>
        </w:p>
        <w:p w14:paraId="675B8338" w14:textId="28F0400A" w:rsidR="0073718A" w:rsidRDefault="00C46C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819370" w:history="1">
            <w:r w:rsidR="0073718A" w:rsidRPr="00EF76D9">
              <w:rPr>
                <w:rStyle w:val="af"/>
                <w:rFonts w:ascii="Times New Roman" w:hAnsi="Times New Roman" w:cs="Times New Roman"/>
                <w:noProof/>
              </w:rPr>
              <w:t>БИЗНЕС-ПРОЦЕСС</w:t>
            </w:r>
            <w:r w:rsidR="0073718A">
              <w:rPr>
                <w:noProof/>
                <w:webHidden/>
              </w:rPr>
              <w:tab/>
            </w:r>
            <w:r w:rsidR="0073718A">
              <w:rPr>
                <w:noProof/>
                <w:webHidden/>
              </w:rPr>
              <w:fldChar w:fldCharType="begin"/>
            </w:r>
            <w:r w:rsidR="0073718A">
              <w:rPr>
                <w:noProof/>
                <w:webHidden/>
              </w:rPr>
              <w:instrText xml:space="preserve"> PAGEREF _Toc62819370 \h </w:instrText>
            </w:r>
            <w:r w:rsidR="0073718A">
              <w:rPr>
                <w:noProof/>
                <w:webHidden/>
              </w:rPr>
            </w:r>
            <w:r w:rsidR="0073718A">
              <w:rPr>
                <w:noProof/>
                <w:webHidden/>
              </w:rPr>
              <w:fldChar w:fldCharType="separate"/>
            </w:r>
            <w:r w:rsidR="00AE1819">
              <w:rPr>
                <w:noProof/>
                <w:webHidden/>
              </w:rPr>
              <w:t>7</w:t>
            </w:r>
            <w:r w:rsidR="0073718A">
              <w:rPr>
                <w:noProof/>
                <w:webHidden/>
              </w:rPr>
              <w:fldChar w:fldCharType="end"/>
            </w:r>
          </w:hyperlink>
        </w:p>
        <w:p w14:paraId="3CC5E3B8" w14:textId="372D0861" w:rsidR="0073718A" w:rsidRPr="007E0AAC" w:rsidRDefault="00C46CD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2819371" w:history="1">
            <w:r w:rsidR="0073718A" w:rsidRPr="007E0AAC">
              <w:rPr>
                <w:rStyle w:val="af"/>
                <w:rFonts w:ascii="Times New Roman" w:eastAsia="Times New Roman" w:hAnsi="Times New Roman" w:cs="Times New Roman"/>
                <w:noProof/>
                <w:lang w:eastAsia="ru-RU"/>
              </w:rPr>
              <w:t>Цели проекта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instrText xml:space="preserve"> PAGEREF _Toc62819371 \h </w:instrTex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E1819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BDE4A9" w14:textId="5579871A" w:rsidR="0073718A" w:rsidRPr="007E0AAC" w:rsidRDefault="00C46CD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2819372" w:history="1">
            <w:r w:rsidR="0073718A" w:rsidRPr="007E0AAC">
              <w:rPr>
                <w:rStyle w:val="af"/>
                <w:rFonts w:ascii="Times New Roman" w:eastAsia="Times New Roman" w:hAnsi="Times New Roman" w:cs="Times New Roman"/>
                <w:noProof/>
                <w:lang w:eastAsia="ru-RU"/>
              </w:rPr>
              <w:t>Порядок описания процессов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instrText xml:space="preserve"> PAGEREF _Toc62819372 \h </w:instrTex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E1819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F9E091" w14:textId="773E09CD" w:rsidR="0073718A" w:rsidRPr="007E0AAC" w:rsidRDefault="00C46CD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2819373" w:history="1">
            <w:r w:rsidR="0073718A" w:rsidRPr="007E0AAC">
              <w:rPr>
                <w:rStyle w:val="af"/>
                <w:rFonts w:ascii="Times New Roman" w:eastAsia="Times New Roman" w:hAnsi="Times New Roman" w:cs="Times New Roman"/>
                <w:noProof/>
                <w:lang w:eastAsia="ru-RU"/>
              </w:rPr>
              <w:t>Автоматизация процессов работы с процессами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instrText xml:space="preserve"> PAGEREF _Toc62819373 \h </w:instrTex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E1819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28E4DA" w14:textId="76094494" w:rsidR="0073718A" w:rsidRPr="007E0AAC" w:rsidRDefault="00C46CD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2819374" w:history="1">
            <w:r w:rsidR="0073718A" w:rsidRPr="007E0AAC">
              <w:rPr>
                <w:rStyle w:val="af"/>
                <w:rFonts w:ascii="Times New Roman" w:eastAsia="Times New Roman" w:hAnsi="Times New Roman" w:cs="Times New Roman"/>
                <w:noProof/>
                <w:lang w:eastAsia="ru-RU"/>
              </w:rPr>
              <w:t>Разработка архитектуры процессов. Сквозные процессы.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instrText xml:space="preserve"> PAGEREF _Toc62819374 \h </w:instrTex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E181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E078A8" w14:textId="062F056F" w:rsidR="0073718A" w:rsidRPr="007E0AAC" w:rsidRDefault="00C46CD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2819375" w:history="1">
            <w:r w:rsidR="0073718A" w:rsidRPr="007E0AAC">
              <w:rPr>
                <w:rStyle w:val="af"/>
                <w:rFonts w:ascii="Times New Roman" w:eastAsia="Times New Roman" w:hAnsi="Times New Roman" w:cs="Times New Roman"/>
                <w:noProof/>
                <w:lang w:eastAsia="ru-RU"/>
              </w:rPr>
              <w:t>Разработка целей и показателей для управления процессами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instrText xml:space="preserve"> PAGEREF _Toc62819375 \h </w:instrTex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E181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818971" w14:textId="4146B0A4" w:rsidR="0073718A" w:rsidRPr="007E0AAC" w:rsidRDefault="00C46CD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2819376" w:history="1">
            <w:r w:rsidR="0073718A" w:rsidRPr="007E0AAC">
              <w:rPr>
                <w:rStyle w:val="af"/>
                <w:rFonts w:ascii="Times New Roman" w:eastAsia="Times New Roman" w:hAnsi="Times New Roman" w:cs="Times New Roman"/>
                <w:noProof/>
                <w:lang w:eastAsia="ru-RU"/>
              </w:rPr>
              <w:t>Ключевые результаты проекта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instrText xml:space="preserve"> PAGEREF _Toc62819376 \h </w:instrTex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E1819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73718A" w:rsidRPr="007E0A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8287AC" w14:textId="3D6032E5" w:rsidR="0073718A" w:rsidRDefault="00C46C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819377" w:history="1">
            <w:r w:rsidR="0073718A" w:rsidRPr="00EF76D9">
              <w:rPr>
                <w:rStyle w:val="af"/>
                <w:rFonts w:ascii="Times New Roman" w:hAnsi="Times New Roman" w:cs="Times New Roman"/>
                <w:noProof/>
              </w:rPr>
              <w:t>ИННОВАЦИОННОСТЬ</w:t>
            </w:r>
            <w:r w:rsidR="0073718A">
              <w:rPr>
                <w:noProof/>
                <w:webHidden/>
              </w:rPr>
              <w:tab/>
            </w:r>
            <w:r w:rsidR="0073718A">
              <w:rPr>
                <w:noProof/>
                <w:webHidden/>
              </w:rPr>
              <w:fldChar w:fldCharType="begin"/>
            </w:r>
            <w:r w:rsidR="0073718A">
              <w:rPr>
                <w:noProof/>
                <w:webHidden/>
              </w:rPr>
              <w:instrText xml:space="preserve"> PAGEREF _Toc62819377 \h </w:instrText>
            </w:r>
            <w:r w:rsidR="0073718A">
              <w:rPr>
                <w:noProof/>
                <w:webHidden/>
              </w:rPr>
            </w:r>
            <w:r w:rsidR="0073718A">
              <w:rPr>
                <w:noProof/>
                <w:webHidden/>
              </w:rPr>
              <w:fldChar w:fldCharType="separate"/>
            </w:r>
            <w:r w:rsidR="00AE1819">
              <w:rPr>
                <w:noProof/>
                <w:webHidden/>
              </w:rPr>
              <w:t>18</w:t>
            </w:r>
            <w:r w:rsidR="0073718A">
              <w:rPr>
                <w:noProof/>
                <w:webHidden/>
              </w:rPr>
              <w:fldChar w:fldCharType="end"/>
            </w:r>
          </w:hyperlink>
        </w:p>
        <w:p w14:paraId="519BB73C" w14:textId="02E43130" w:rsidR="0073718A" w:rsidRDefault="00C46C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819378" w:history="1">
            <w:r w:rsidR="0073718A" w:rsidRPr="00EF76D9">
              <w:rPr>
                <w:rStyle w:val="af"/>
                <w:rFonts w:ascii="Times New Roman" w:hAnsi="Times New Roman" w:cs="Times New Roman"/>
                <w:noProof/>
              </w:rPr>
              <w:t>ТРУДНОСТИ</w:t>
            </w:r>
            <w:r w:rsidR="0073718A">
              <w:rPr>
                <w:noProof/>
                <w:webHidden/>
              </w:rPr>
              <w:tab/>
            </w:r>
            <w:r w:rsidR="0073718A">
              <w:rPr>
                <w:noProof/>
                <w:webHidden/>
              </w:rPr>
              <w:fldChar w:fldCharType="begin"/>
            </w:r>
            <w:r w:rsidR="0073718A">
              <w:rPr>
                <w:noProof/>
                <w:webHidden/>
              </w:rPr>
              <w:instrText xml:space="preserve"> PAGEREF _Toc62819378 \h </w:instrText>
            </w:r>
            <w:r w:rsidR="0073718A">
              <w:rPr>
                <w:noProof/>
                <w:webHidden/>
              </w:rPr>
            </w:r>
            <w:r w:rsidR="0073718A">
              <w:rPr>
                <w:noProof/>
                <w:webHidden/>
              </w:rPr>
              <w:fldChar w:fldCharType="separate"/>
            </w:r>
            <w:r w:rsidR="00AE1819">
              <w:rPr>
                <w:noProof/>
                <w:webHidden/>
              </w:rPr>
              <w:t>18</w:t>
            </w:r>
            <w:r w:rsidR="0073718A">
              <w:rPr>
                <w:noProof/>
                <w:webHidden/>
              </w:rPr>
              <w:fldChar w:fldCharType="end"/>
            </w:r>
          </w:hyperlink>
        </w:p>
        <w:p w14:paraId="5DD16C43" w14:textId="7FFC0898" w:rsidR="0073718A" w:rsidRDefault="00C46C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819379" w:history="1">
            <w:r w:rsidR="0073718A" w:rsidRPr="00EF76D9">
              <w:rPr>
                <w:rStyle w:val="af"/>
                <w:rFonts w:ascii="Times New Roman" w:hAnsi="Times New Roman" w:cs="Times New Roman"/>
                <w:noProof/>
              </w:rPr>
              <w:t>РЕЗУЛЬТАТЫ</w:t>
            </w:r>
            <w:r w:rsidR="0073718A">
              <w:rPr>
                <w:noProof/>
                <w:webHidden/>
              </w:rPr>
              <w:tab/>
            </w:r>
            <w:r w:rsidR="0073718A">
              <w:rPr>
                <w:noProof/>
                <w:webHidden/>
              </w:rPr>
              <w:fldChar w:fldCharType="begin"/>
            </w:r>
            <w:r w:rsidR="0073718A">
              <w:rPr>
                <w:noProof/>
                <w:webHidden/>
              </w:rPr>
              <w:instrText xml:space="preserve"> PAGEREF _Toc62819379 \h </w:instrText>
            </w:r>
            <w:r w:rsidR="0073718A">
              <w:rPr>
                <w:noProof/>
                <w:webHidden/>
              </w:rPr>
            </w:r>
            <w:r w:rsidR="0073718A">
              <w:rPr>
                <w:noProof/>
                <w:webHidden/>
              </w:rPr>
              <w:fldChar w:fldCharType="separate"/>
            </w:r>
            <w:r w:rsidR="00AE1819">
              <w:rPr>
                <w:noProof/>
                <w:webHidden/>
              </w:rPr>
              <w:t>19</w:t>
            </w:r>
            <w:r w:rsidR="0073718A">
              <w:rPr>
                <w:noProof/>
                <w:webHidden/>
              </w:rPr>
              <w:fldChar w:fldCharType="end"/>
            </w:r>
          </w:hyperlink>
        </w:p>
        <w:p w14:paraId="46331CA8" w14:textId="160DD810" w:rsidR="0073718A" w:rsidRDefault="00C46C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819380" w:history="1">
            <w:r w:rsidR="0073718A" w:rsidRPr="00EF76D9">
              <w:rPr>
                <w:rStyle w:val="af"/>
                <w:rFonts w:ascii="Times New Roman" w:hAnsi="Times New Roman" w:cs="Times New Roman"/>
                <w:noProof/>
              </w:rPr>
              <w:t>ИНФОРМАЦИОННЫЕ ТЕХНОЛОГИИ</w:t>
            </w:r>
            <w:r w:rsidR="0073718A">
              <w:rPr>
                <w:noProof/>
                <w:webHidden/>
              </w:rPr>
              <w:tab/>
            </w:r>
            <w:r w:rsidR="0073718A">
              <w:rPr>
                <w:noProof/>
                <w:webHidden/>
              </w:rPr>
              <w:fldChar w:fldCharType="begin"/>
            </w:r>
            <w:r w:rsidR="0073718A">
              <w:rPr>
                <w:noProof/>
                <w:webHidden/>
              </w:rPr>
              <w:instrText xml:space="preserve"> PAGEREF _Toc62819380 \h </w:instrText>
            </w:r>
            <w:r w:rsidR="0073718A">
              <w:rPr>
                <w:noProof/>
                <w:webHidden/>
              </w:rPr>
            </w:r>
            <w:r w:rsidR="0073718A">
              <w:rPr>
                <w:noProof/>
                <w:webHidden/>
              </w:rPr>
              <w:fldChar w:fldCharType="separate"/>
            </w:r>
            <w:r w:rsidR="00AE1819">
              <w:rPr>
                <w:noProof/>
                <w:webHidden/>
              </w:rPr>
              <w:t>20</w:t>
            </w:r>
            <w:r w:rsidR="0073718A">
              <w:rPr>
                <w:noProof/>
                <w:webHidden/>
              </w:rPr>
              <w:fldChar w:fldCharType="end"/>
            </w:r>
          </w:hyperlink>
        </w:p>
        <w:p w14:paraId="1C487663" w14:textId="1157635C" w:rsidR="00E10BDA" w:rsidRDefault="00E10BDA">
          <w:r w:rsidRPr="006B28C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C56E2A3" w14:textId="4C54DE66" w:rsidR="00E10BDA" w:rsidRDefault="00E10BDA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br w:type="page"/>
      </w:r>
    </w:p>
    <w:p w14:paraId="14301A19" w14:textId="24D48B9A" w:rsidR="009C193E" w:rsidRPr="006B28CE" w:rsidRDefault="000F6C22" w:rsidP="006B28CE">
      <w:pPr>
        <w:rPr>
          <w:lang w:eastAsia="ru-RU"/>
        </w:rPr>
      </w:pPr>
      <w:r w:rsidRPr="006B28C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АННОТАЦИЯ </w:t>
      </w:r>
    </w:p>
    <w:p w14:paraId="2CC07D50" w14:textId="454038FF" w:rsidR="00B51061" w:rsidRDefault="00B51061" w:rsidP="00AD048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Pr="008C6ED9">
        <w:rPr>
          <w:rFonts w:ascii="Times New Roman" w:hAnsi="Times New Roman" w:cs="Times New Roman"/>
          <w:sz w:val="28"/>
          <w:szCs w:val="28"/>
        </w:rPr>
        <w:t>деятельности государственных организаций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есть понимание процессного 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подхода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но, к сожалению, прео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бладает функциональный взгляд на управление. Для руководителей и специалистов Комплекса</w:t>
      </w:r>
      <w:r w:rsidR="001E43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экономической политики и имущественно-земельных отношений Правительства Москвы (далее – Комплекс, КЭПиИЗО)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еобходимо дальнейшее развитие компетенций в области пр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оцессного управления и понимания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методов процессного управления.</w:t>
      </w:r>
    </w:p>
    <w:p w14:paraId="5404DD8D" w14:textId="3A9FB065" w:rsidR="00411FB2" w:rsidRPr="006B28CE" w:rsidRDefault="008139E4" w:rsidP="00AF5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Процессное управление в КЭПиИЗО является основой системы менеджмента качества (СМК).  </w:t>
      </w:r>
      <w:r w:rsidR="001E43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дальнейшего </w:t>
      </w:r>
      <w:r w:rsidR="001E43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совершенствования, как СМК, так и системы управления процессами (СУП) в целом, 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организациях К</w:t>
      </w:r>
      <w:r w:rsidR="001E43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омплекса б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инициирован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проект, </w:t>
      </w:r>
      <w:r w:rsidR="001E43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целью которого стал перевод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систем</w:t>
      </w:r>
      <w:r w:rsidR="001E43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работы с процессами на качественно новый уровень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Проект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E43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включил</w:t>
      </w:r>
      <w:r w:rsidR="00437D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себя следующие этапы</w:t>
      </w:r>
      <w:r w:rsidR="006B28CE" w:rsidRPr="0045404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5B3EF47" w14:textId="3E981EBF" w:rsidR="00E10BDA" w:rsidRDefault="001E43E5" w:rsidP="00074200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утверждение «Поряд</w:t>
      </w:r>
      <w:r w:rsidR="00E10BDA" w:rsidRPr="0028750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10BDA" w:rsidRPr="00287508">
        <w:rPr>
          <w:rFonts w:ascii="Times New Roman" w:hAnsi="Times New Roman" w:cs="Times New Roman"/>
          <w:sz w:val="28"/>
          <w:szCs w:val="28"/>
        </w:rPr>
        <w:t xml:space="preserve"> описания процессов СМК организаций Комплекса».</w:t>
      </w:r>
    </w:p>
    <w:p w14:paraId="62EF386E" w14:textId="67A6DDCD" w:rsidR="00E10BDA" w:rsidRDefault="001E43E5" w:rsidP="00074200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</w:t>
      </w:r>
      <w:r w:rsidR="00E10BDA">
        <w:rPr>
          <w:rFonts w:ascii="Times New Roman" w:hAnsi="Times New Roman" w:cs="Times New Roman"/>
          <w:sz w:val="28"/>
          <w:szCs w:val="28"/>
        </w:rPr>
        <w:t xml:space="preserve"> следующих процессов:</w:t>
      </w:r>
    </w:p>
    <w:p w14:paraId="0E54B24D" w14:textId="461C48B6" w:rsidR="00E10BDA" w:rsidRPr="00AF5DC5" w:rsidRDefault="00E10BDA" w:rsidP="00C93F48">
      <w:pPr>
        <w:pStyle w:val="a4"/>
        <w:numPr>
          <w:ilvl w:val="1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5DC5">
        <w:rPr>
          <w:rFonts w:ascii="Times New Roman" w:hAnsi="Times New Roman" w:cs="Times New Roman"/>
          <w:sz w:val="28"/>
          <w:szCs w:val="28"/>
        </w:rPr>
        <w:t>Подготовка к работе по описанию процесса</w:t>
      </w:r>
      <w:r w:rsidR="008139E4">
        <w:rPr>
          <w:rFonts w:ascii="Times New Roman" w:hAnsi="Times New Roman" w:cs="Times New Roman"/>
          <w:sz w:val="28"/>
          <w:szCs w:val="28"/>
        </w:rPr>
        <w:t>.</w:t>
      </w:r>
    </w:p>
    <w:p w14:paraId="6248DB62" w14:textId="0EDADDF6" w:rsidR="00E10BDA" w:rsidRPr="00AF5DC5" w:rsidRDefault="00E10BDA" w:rsidP="00C93F48">
      <w:pPr>
        <w:pStyle w:val="a4"/>
        <w:numPr>
          <w:ilvl w:val="1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5DC5">
        <w:rPr>
          <w:rFonts w:ascii="Times New Roman" w:hAnsi="Times New Roman" w:cs="Times New Roman"/>
          <w:sz w:val="28"/>
          <w:szCs w:val="28"/>
        </w:rPr>
        <w:t>Обучение участников рабочей группы</w:t>
      </w:r>
      <w:r w:rsidR="008139E4">
        <w:rPr>
          <w:rFonts w:ascii="Times New Roman" w:hAnsi="Times New Roman" w:cs="Times New Roman"/>
          <w:sz w:val="28"/>
          <w:szCs w:val="28"/>
        </w:rPr>
        <w:t>.</w:t>
      </w:r>
    </w:p>
    <w:p w14:paraId="20152D46" w14:textId="10BADCEE" w:rsidR="00E10BDA" w:rsidRDefault="00E10BDA" w:rsidP="00C93F48">
      <w:pPr>
        <w:pStyle w:val="a4"/>
        <w:numPr>
          <w:ilvl w:val="1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Описание процесса "Как есть"</w:t>
      </w:r>
      <w:r w:rsidR="008139E4">
        <w:rPr>
          <w:rFonts w:ascii="Times New Roman" w:hAnsi="Times New Roman" w:cs="Times New Roman"/>
          <w:sz w:val="28"/>
          <w:szCs w:val="28"/>
        </w:rPr>
        <w:t>.</w:t>
      </w:r>
    </w:p>
    <w:p w14:paraId="677694C5" w14:textId="0B7980E2" w:rsidR="00E10BDA" w:rsidRDefault="00E10BDA" w:rsidP="00C93F48">
      <w:pPr>
        <w:pStyle w:val="a4"/>
        <w:numPr>
          <w:ilvl w:val="1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Описание процесса "Как должно быть"</w:t>
      </w:r>
      <w:r w:rsidR="008139E4">
        <w:rPr>
          <w:rFonts w:ascii="Times New Roman" w:hAnsi="Times New Roman" w:cs="Times New Roman"/>
          <w:sz w:val="28"/>
          <w:szCs w:val="28"/>
        </w:rPr>
        <w:t>.</w:t>
      </w:r>
    </w:p>
    <w:p w14:paraId="4B362833" w14:textId="765ADA18" w:rsidR="00E10BDA" w:rsidRDefault="00E10BDA" w:rsidP="00C93F48">
      <w:pPr>
        <w:pStyle w:val="a4"/>
        <w:numPr>
          <w:ilvl w:val="1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Подготовка к автоматизации процесса</w:t>
      </w:r>
      <w:r w:rsidR="008139E4">
        <w:rPr>
          <w:rFonts w:ascii="Times New Roman" w:hAnsi="Times New Roman" w:cs="Times New Roman"/>
          <w:sz w:val="28"/>
          <w:szCs w:val="28"/>
        </w:rPr>
        <w:t>.</w:t>
      </w:r>
    </w:p>
    <w:p w14:paraId="77B1162C" w14:textId="508B89E4" w:rsidR="00E10BDA" w:rsidRDefault="00E10BDA" w:rsidP="00C93F48">
      <w:pPr>
        <w:pStyle w:val="a4"/>
        <w:numPr>
          <w:ilvl w:val="1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Разработка автоматизированного процесса</w:t>
      </w:r>
      <w:r w:rsidR="008139E4">
        <w:rPr>
          <w:rFonts w:ascii="Times New Roman" w:hAnsi="Times New Roman" w:cs="Times New Roman"/>
          <w:sz w:val="28"/>
          <w:szCs w:val="28"/>
        </w:rPr>
        <w:t>.</w:t>
      </w:r>
    </w:p>
    <w:p w14:paraId="5FAC9A88" w14:textId="4F912EA0" w:rsidR="00E10BDA" w:rsidRDefault="00E10BDA" w:rsidP="00C93F48">
      <w:pPr>
        <w:pStyle w:val="a4"/>
        <w:numPr>
          <w:ilvl w:val="1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Формирование регламента процесса</w:t>
      </w:r>
      <w:r w:rsidR="008139E4">
        <w:rPr>
          <w:rFonts w:ascii="Times New Roman" w:hAnsi="Times New Roman" w:cs="Times New Roman"/>
          <w:sz w:val="28"/>
          <w:szCs w:val="28"/>
        </w:rPr>
        <w:t>.</w:t>
      </w:r>
    </w:p>
    <w:p w14:paraId="58FEC617" w14:textId="38A4C501" w:rsidR="00E10BDA" w:rsidRPr="00074200" w:rsidRDefault="002517E8" w:rsidP="00074200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200">
        <w:rPr>
          <w:rFonts w:ascii="Times New Roman" w:hAnsi="Times New Roman" w:cs="Times New Roman"/>
          <w:sz w:val="28"/>
          <w:szCs w:val="28"/>
        </w:rPr>
        <w:t>Учебн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74200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74200">
        <w:rPr>
          <w:rFonts w:ascii="Times New Roman" w:hAnsi="Times New Roman" w:cs="Times New Roman"/>
          <w:sz w:val="28"/>
          <w:szCs w:val="28"/>
        </w:rPr>
        <w:t xml:space="preserve"> </w:t>
      </w:r>
      <w:r w:rsidR="00E10BDA" w:rsidRPr="00074200">
        <w:rPr>
          <w:rFonts w:ascii="Times New Roman" w:hAnsi="Times New Roman" w:cs="Times New Roman"/>
          <w:sz w:val="28"/>
          <w:szCs w:val="28"/>
        </w:rPr>
        <w:t xml:space="preserve">по процессному управлению, </w:t>
      </w:r>
      <w:r w:rsidRPr="00074200">
        <w:rPr>
          <w:rFonts w:ascii="Times New Roman" w:hAnsi="Times New Roman" w:cs="Times New Roman"/>
          <w:sz w:val="28"/>
          <w:szCs w:val="28"/>
        </w:rPr>
        <w:t>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074200">
        <w:rPr>
          <w:rFonts w:ascii="Times New Roman" w:hAnsi="Times New Roman" w:cs="Times New Roman"/>
          <w:sz w:val="28"/>
          <w:szCs w:val="28"/>
        </w:rPr>
        <w:t xml:space="preserve"> </w:t>
      </w:r>
      <w:r w:rsidR="00E10BDA" w:rsidRPr="00074200">
        <w:rPr>
          <w:rFonts w:ascii="Times New Roman" w:hAnsi="Times New Roman" w:cs="Times New Roman"/>
          <w:sz w:val="28"/>
          <w:szCs w:val="28"/>
        </w:rPr>
        <w:t xml:space="preserve">7 модулей дистанционного курса. </w:t>
      </w:r>
    </w:p>
    <w:p w14:paraId="4A80113A" w14:textId="3BCD4F05" w:rsidR="00250A5A" w:rsidRPr="006B28CE" w:rsidRDefault="00250A5A" w:rsidP="00074200">
      <w:pPr>
        <w:pStyle w:val="a4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Стандарт оценки зрелости системы управления процессами. </w:t>
      </w:r>
    </w:p>
    <w:p w14:paraId="41024030" w14:textId="645EE8F4" w:rsidR="00E10BDA" w:rsidRDefault="001E43E5" w:rsidP="00074200">
      <w:pPr>
        <w:pStyle w:val="a4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Разработка</w:t>
      </w:r>
      <w:r w:rsidR="00E10BDA" w:rsidRPr="00E251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архитектуры процессов.</w:t>
      </w:r>
    </w:p>
    <w:p w14:paraId="6D63378F" w14:textId="77913C17" w:rsidR="001E43E5" w:rsidRPr="00B95680" w:rsidRDefault="001E43E5" w:rsidP="00074200">
      <w:pPr>
        <w:pStyle w:val="a4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единой системы</w:t>
      </w:r>
      <w:r w:rsidRPr="00B9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целеполагания и показателей деятельности в организациях Комплекса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30BB1AE" w14:textId="77777777" w:rsidR="001E43E5" w:rsidRPr="00E2514A" w:rsidRDefault="001E43E5" w:rsidP="006B28CE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446B99B4" w14:textId="77777777" w:rsidR="002517E8" w:rsidRDefault="002517E8">
      <w:pPr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bookmarkStart w:id="0" w:name="_Toc62819368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0293BC" w14:textId="5F57BFF2" w:rsidR="009C193E" w:rsidRDefault="000F6C22" w:rsidP="006B28CE">
      <w:pPr>
        <w:pStyle w:val="1"/>
        <w:rPr>
          <w:rFonts w:ascii="Times New Roman" w:eastAsia="Times New Roman" w:hAnsi="Times New Roman" w:cs="Times New Roman"/>
          <w:lang w:eastAsia="ru-RU"/>
        </w:rPr>
      </w:pPr>
      <w:r w:rsidRPr="006B28CE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ВВЕДЕНИЕ</w:t>
      </w:r>
      <w:bookmarkEnd w:id="0"/>
    </w:p>
    <w:p w14:paraId="555E47E1" w14:textId="347206B3" w:rsidR="003C1B4B" w:rsidRPr="000F6C22" w:rsidRDefault="003C1B4B" w:rsidP="006B28CE">
      <w:pPr>
        <w:pStyle w:val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0005F1E0" w14:textId="77777777" w:rsidR="002517E8" w:rsidRDefault="007549EA" w:rsidP="006B28CE">
      <w:pPr>
        <w:spacing w:after="0" w:line="240" w:lineRule="auto"/>
        <w:ind w:left="53" w:firstLine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экономической политики и имущественно-земельных отношений </w:t>
      </w:r>
      <w:r w:rsidR="006247E2"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 w:rsidRPr="00624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50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 себя пять органов исполнительной власти: </w:t>
      </w:r>
    </w:p>
    <w:p w14:paraId="11DED086" w14:textId="0FE85CDD" w:rsidR="002517E8" w:rsidRDefault="002517E8" w:rsidP="006B28CE">
      <w:pPr>
        <w:spacing w:after="0" w:line="240" w:lineRule="auto"/>
        <w:ind w:left="53" w:firstLine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экономической политики города Москвы</w:t>
      </w:r>
    </w:p>
    <w:p w14:paraId="0CE1B48D" w14:textId="746B918C" w:rsidR="002517E8" w:rsidRDefault="002517E8" w:rsidP="006B28CE">
      <w:pPr>
        <w:spacing w:after="0" w:line="240" w:lineRule="auto"/>
        <w:ind w:left="53" w:firstLine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городского имущества города Москвы</w:t>
      </w:r>
    </w:p>
    <w:p w14:paraId="050FD335" w14:textId="21329AF5" w:rsidR="002517E8" w:rsidRDefault="002517E8" w:rsidP="006B28CE">
      <w:pPr>
        <w:spacing w:after="0" w:line="240" w:lineRule="auto"/>
        <w:ind w:left="53" w:firstLine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инвестиционной политики города Москвы</w:t>
      </w:r>
    </w:p>
    <w:p w14:paraId="155CABD1" w14:textId="5C2C92B8" w:rsidR="002517E8" w:rsidRDefault="002517E8" w:rsidP="006B28CE">
      <w:pPr>
        <w:spacing w:after="0" w:line="240" w:lineRule="auto"/>
        <w:ind w:left="53" w:firstLine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города Москвы по конкурентной политике</w:t>
      </w:r>
    </w:p>
    <w:p w14:paraId="03CAFF03" w14:textId="4B546D00" w:rsidR="002517E8" w:rsidRDefault="002517E8" w:rsidP="006B28CE">
      <w:pPr>
        <w:spacing w:after="0" w:line="240" w:lineRule="auto"/>
        <w:ind w:left="53" w:firstLine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7E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инспекция по контролю за использованием объектов недвижимости города Москвы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C4C702E" w14:textId="3E51ECD1" w:rsidR="002517E8" w:rsidRDefault="002517E8" w:rsidP="006B28CE">
      <w:pPr>
        <w:spacing w:after="0" w:line="240" w:lineRule="auto"/>
        <w:ind w:left="53" w:firstLine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подведомственные им учреждения и организации.</w:t>
      </w:r>
    </w:p>
    <w:p w14:paraId="307C1AB0" w14:textId="7BF8123A" w:rsidR="007549EA" w:rsidRDefault="002517E8" w:rsidP="006B28CE">
      <w:pPr>
        <w:spacing w:after="0" w:line="240" w:lineRule="auto"/>
        <w:ind w:left="53" w:firstLine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</w:t>
      </w:r>
      <w:r w:rsidR="007549EA" w:rsidRPr="002875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занимается вопросами экономического регулирования, направленными на формирование и развитие благоприятной деловой среды в столице. Ведомства, входящие в структуру Комплекса, занимаются разработкой и реализацией государственной политики города Москвы в сфере экономики и имущественно-земельных отношений, оценочной и инвестиционной деятельностью, финансовой, тарифной, конкурентной, ценовой и налоговой политикой.</w:t>
      </w:r>
    </w:p>
    <w:p w14:paraId="3A377FD0" w14:textId="2C6D04A8" w:rsidR="007549EA" w:rsidRPr="006B28CE" w:rsidRDefault="005C4D37" w:rsidP="006B28C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9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49EA" w:rsidRPr="002F4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2F4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ваем </w:t>
      </w:r>
      <w:r w:rsidRPr="002F4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Москв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</w:t>
      </w:r>
      <w:r w:rsidRPr="002F4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549EA" w:rsidRPr="002F4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 интересах страны, эффективно </w:t>
      </w:r>
      <w:r w:rsidRPr="002F4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управл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яя </w:t>
      </w:r>
      <w:r w:rsidR="007549EA" w:rsidRPr="002F4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ресурсами в меняющихся условиях внешней среды.</w:t>
      </w:r>
    </w:p>
    <w:p w14:paraId="789663D3" w14:textId="708FC463" w:rsidR="007549EA" w:rsidRPr="006B28CE" w:rsidRDefault="005C4D37" w:rsidP="006B28C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9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стратегических направлений Комплекса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7549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7549EA" w:rsidRPr="002F4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Внутренняя эффективность</w:t>
      </w:r>
      <w:r w:rsidR="007549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компетенции и процессы внутри КЭП</w:t>
      </w:r>
      <w:r w:rsidR="00A9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549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 </w:t>
      </w:r>
      <w:r w:rsidR="002813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</w:t>
      </w:r>
      <w:r w:rsidR="007549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</w:t>
      </w:r>
      <w:r w:rsidR="002813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7549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реализацию функционала Комплекса.</w:t>
      </w:r>
    </w:p>
    <w:p w14:paraId="0A845A17" w14:textId="43DFAD5A" w:rsidR="007549EA" w:rsidRPr="006B28CE" w:rsidRDefault="007549EA" w:rsidP="00A8521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2813EA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продвижения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направления предполагается:</w:t>
      </w:r>
    </w:p>
    <w:p w14:paraId="1ECB2CC4" w14:textId="2240D450" w:rsidR="007549EA" w:rsidRPr="006B28CE" w:rsidRDefault="002813EA" w:rsidP="006B28CE">
      <w:pPr>
        <w:pStyle w:val="a4"/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8CE">
        <w:rPr>
          <w:rFonts w:ascii="Times New Roman" w:hAnsi="Times New Roman" w:cs="Times New Roman"/>
          <w:sz w:val="28"/>
          <w:szCs w:val="28"/>
          <w:lang w:eastAsia="ru-RU"/>
        </w:rPr>
        <w:t>Развитие человеческого капитала КЭП</w:t>
      </w:r>
      <w:r w:rsidR="00A95C3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6B28CE">
        <w:rPr>
          <w:rFonts w:ascii="Times New Roman" w:hAnsi="Times New Roman" w:cs="Times New Roman"/>
          <w:sz w:val="28"/>
          <w:szCs w:val="28"/>
          <w:lang w:eastAsia="ru-RU"/>
        </w:rPr>
        <w:t>ИЗО</w:t>
      </w:r>
    </w:p>
    <w:p w14:paraId="6F5BDE63" w14:textId="5E02E574" w:rsidR="002813EA" w:rsidRPr="006B28CE" w:rsidRDefault="002813EA" w:rsidP="006B28C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8CE">
        <w:rPr>
          <w:rFonts w:ascii="Times New Roman" w:hAnsi="Times New Roman" w:cs="Times New Roman"/>
          <w:sz w:val="28"/>
          <w:szCs w:val="28"/>
          <w:lang w:eastAsia="ru-RU"/>
        </w:rPr>
        <w:t>Автоматизация межведомственного взаимодействия</w:t>
      </w:r>
    </w:p>
    <w:p w14:paraId="30296FAE" w14:textId="6D31E88A" w:rsidR="002813EA" w:rsidRPr="002F4675" w:rsidRDefault="002813EA" w:rsidP="006B28C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F46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Оптимизация процессов Комплекса</w:t>
      </w:r>
    </w:p>
    <w:p w14:paraId="2EB2F7D6" w14:textId="7CFDA0E4" w:rsidR="002813EA" w:rsidRDefault="002813EA" w:rsidP="006B28C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8CE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управленческих практик</w:t>
      </w:r>
    </w:p>
    <w:p w14:paraId="29125539" w14:textId="2580871B" w:rsidR="009F305F" w:rsidRPr="00C93F48" w:rsidRDefault="009F305F" w:rsidP="00C93F48">
      <w:pPr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CBE482" wp14:editId="7F0A36EC">
            <wp:extent cx="3381375" cy="461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8"/>
                    <a:stretch/>
                  </pic:blipFill>
                  <pic:spPr bwMode="auto">
                    <a:xfrm>
                      <a:off x="0" y="0"/>
                      <a:ext cx="33813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1B222" w14:textId="1DB2D488" w:rsidR="002813EA" w:rsidRPr="006B28CE" w:rsidRDefault="00DE6935" w:rsidP="00C93F48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8C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 Организационная структура Комплекса</w:t>
      </w:r>
      <w:r w:rsidR="00813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(фрагмент).</w:t>
      </w:r>
    </w:p>
    <w:p w14:paraId="0AD60B99" w14:textId="7D869FAE" w:rsidR="006B28CE" w:rsidRDefault="00CE2776" w:rsidP="00A8521C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8750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5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3D3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D37" w:rsidRPr="00E76A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</w:t>
      </w:r>
      <w:r w:rsidR="005C4D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C4D37"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экономической политики и развития города Москвы </w:t>
      </w:r>
      <w:r w:rsidR="005C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ДЭПиР) </w:t>
      </w:r>
      <w:r w:rsidR="002813EA" w:rsidRPr="00E76AC5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 налоговая</w:t>
      </w:r>
      <w:r w:rsidR="002813EA"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бюджетная политика, </w:t>
      </w:r>
      <w:r w:rsidR="002813EA" w:rsidRPr="005C4D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закупки</w:t>
      </w:r>
      <w:r w:rsidR="002813EA"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тарифы, макроэкономика, формирование государственных программ города. Департамент проводит экономическую экспертизу проектов, программ, идей, которые реализуются в столице и ложатся в основу решений, принимающихся руководством города.</w:t>
      </w:r>
    </w:p>
    <w:p w14:paraId="00DD108E" w14:textId="77777777" w:rsidR="00A8521C" w:rsidRDefault="002813EA" w:rsidP="00A8521C">
      <w:pPr>
        <w:pStyle w:val="a4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28CE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Подведомственные организации</w:t>
      </w:r>
      <w:r w:rsidR="003D3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ДЭП</w:t>
      </w:r>
      <w:r w:rsidR="00CE277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D325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6B28C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2AE0AC70" w14:textId="1AA364CA" w:rsidR="00A8521C" w:rsidRPr="002F4675" w:rsidRDefault="002813EA" w:rsidP="00AF5DC5">
      <w:pPr>
        <w:pStyle w:val="a4"/>
        <w:numPr>
          <w:ilvl w:val="1"/>
          <w:numId w:val="1"/>
        </w:numPr>
        <w:tabs>
          <w:tab w:val="clear" w:pos="1440"/>
        </w:tabs>
        <w:ind w:left="1134"/>
        <w:rPr>
          <w:rFonts w:ascii="Times New Roman" w:hAnsi="Times New Roman" w:cs="Times New Roman"/>
          <w:b/>
          <w:sz w:val="28"/>
          <w:szCs w:val="28"/>
        </w:rPr>
      </w:pPr>
      <w:r w:rsidRPr="002F46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ГБУ «Аналитический центр»</w:t>
      </w:r>
      <w:r w:rsidR="008139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2F46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7F7679" w14:textId="1B3EF3BA" w:rsidR="00A8521C" w:rsidRPr="00AF5DC5" w:rsidRDefault="002813EA" w:rsidP="00AF5DC5">
      <w:pPr>
        <w:pStyle w:val="a4"/>
        <w:numPr>
          <w:ilvl w:val="1"/>
          <w:numId w:val="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AF5DC5">
        <w:rPr>
          <w:rFonts w:ascii="Times New Roman" w:hAnsi="Times New Roman" w:cs="Times New Roman"/>
          <w:sz w:val="28"/>
          <w:szCs w:val="28"/>
          <w:shd w:val="clear" w:color="auto" w:fill="FFFFFF"/>
        </w:rPr>
        <w:t>ГБУ «Миграционный центр»</w:t>
      </w:r>
      <w:r w:rsidR="008139E4">
        <w:rPr>
          <w:rFonts w:ascii="Times New Roman" w:hAnsi="Times New Roman" w:cs="Times New Roman"/>
          <w:sz w:val="28"/>
          <w:szCs w:val="28"/>
        </w:rPr>
        <w:t>.</w:t>
      </w:r>
    </w:p>
    <w:p w14:paraId="0BAAD49D" w14:textId="74D31970" w:rsidR="002813EA" w:rsidRPr="00AF5DC5" w:rsidRDefault="002813EA" w:rsidP="00AF5DC5">
      <w:pPr>
        <w:pStyle w:val="a4"/>
        <w:numPr>
          <w:ilvl w:val="1"/>
          <w:numId w:val="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AF5DC5">
        <w:rPr>
          <w:rFonts w:ascii="Times New Roman" w:hAnsi="Times New Roman" w:cs="Times New Roman"/>
          <w:sz w:val="28"/>
          <w:szCs w:val="28"/>
          <w:shd w:val="clear" w:color="auto" w:fill="FFFFFF"/>
        </w:rPr>
        <w:t>ГБУ «Центр налоговых доходов»</w:t>
      </w:r>
      <w:r w:rsidR="008139E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0F55FC1" w14:textId="782C4B38" w:rsidR="003D3259" w:rsidRDefault="003D3259" w:rsidP="006B28CE">
      <w:pPr>
        <w:pStyle w:val="a4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4EABDD" w14:textId="57649BC5" w:rsidR="003D3259" w:rsidRDefault="003D3259" w:rsidP="006B28CE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7508">
        <w:rPr>
          <w:rFonts w:ascii="Times New Roman" w:hAnsi="Times New Roman" w:cs="Times New Roman"/>
          <w:sz w:val="28"/>
          <w:szCs w:val="28"/>
          <w:shd w:val="clear" w:color="auto" w:fill="FFFFFF"/>
        </w:rPr>
        <w:t>ГБУ «Аналитический центр»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(далее</w:t>
      </w:r>
      <w:r w:rsidR="00CE2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ГБУ «АЦ») создан</w:t>
      </w:r>
      <w:r w:rsidR="005C4D3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2013 году при Департаменте экономической политики и развития города Москвы.</w:t>
      </w:r>
    </w:p>
    <w:p w14:paraId="351CB321" w14:textId="77777777" w:rsidR="009F305F" w:rsidRPr="003818A9" w:rsidRDefault="009F305F" w:rsidP="009F305F">
      <w:pPr>
        <w:pStyle w:val="af0"/>
        <w:spacing w:after="16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6B28CE">
        <w:rPr>
          <w:rFonts w:ascii="Times New Roman" w:hAnsi="Times New Roman" w:cs="Times New Roman"/>
          <w:sz w:val="28"/>
          <w:szCs w:val="28"/>
          <w:shd w:val="clear" w:color="auto" w:fill="FFFFFF"/>
        </w:rPr>
        <w:t>налитический цент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6B2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стал</w:t>
      </w:r>
      <w:r w:rsidRPr="006B2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регулировать </w:t>
      </w:r>
      <w:r w:rsidRPr="003818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вопросы автоматизации и внедрения систем менеджмента качества, анализа и контроля принятия управленческих решений в части адресной инвестиционной программы, сопровождения Москвы в международных рейтингах, оптимизации систем </w:t>
      </w:r>
      <w:r w:rsidRPr="003818A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закупок, разработки, поддержания и обновления баз данных и информационных систем города Москвы.</w:t>
      </w:r>
    </w:p>
    <w:p w14:paraId="77AC40A9" w14:textId="5F069D47" w:rsidR="000677AC" w:rsidRDefault="00F45E80" w:rsidP="006B28C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февраля 2020 года,</w:t>
      </w:r>
      <w:r w:rsidR="003348D0" w:rsidRPr="00921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7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базе ГБУ </w:t>
      </w:r>
      <w:r w:rsidR="003348D0" w:rsidRPr="00921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</w:t>
      </w:r>
      <w:r w:rsidR="00067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3348D0" w:rsidRPr="00921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F305F" w:rsidRPr="00C93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77AC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 </w:t>
      </w:r>
      <w:r w:rsidR="000677AC" w:rsidRPr="002F46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Проектный офис № 8 «Совершенствование систем и процессов управления»</w:t>
      </w:r>
      <w:r w:rsidR="000677AC" w:rsidRPr="002F4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14:paraId="0C8661AF" w14:textId="77777777" w:rsidR="000677AC" w:rsidRPr="00921C3A" w:rsidRDefault="000677AC" w:rsidP="000677AC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Стратегической целью этого подразделения стал регулярный 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пригодности, эффективности и результативности, действующих в КЭПиИЗО систем менеджмента качества, разработка и рассмотрение проектов по улучшению деятельности и процессов систем менеджмента качества, поиск новых методов, решений в рамках применения систем менеджмента качества, унификация процессов в КЭПиИЗО.</w:t>
      </w:r>
    </w:p>
    <w:p w14:paraId="3250D08E" w14:textId="5F96B05A" w:rsidR="00AD503E" w:rsidRPr="006B28CE" w:rsidRDefault="008139E4" w:rsidP="006B28C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</w:t>
      </w:r>
      <w:r w:rsidR="001250B4" w:rsidRPr="006B28CE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D503E" w:rsidRPr="006B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зрелости системы управления процессами на момент начала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показала, что ситуация характеризуется</w:t>
      </w:r>
      <w:r w:rsidR="00AD503E" w:rsidRPr="006B28C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6135DD2" w14:textId="2604D935" w:rsidR="00A95C31" w:rsidRPr="006B28CE" w:rsidRDefault="008139E4" w:rsidP="00074200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A95C31" w:rsidRPr="006B28CE">
        <w:rPr>
          <w:rFonts w:ascii="Times New Roman" w:hAnsi="Times New Roman" w:cs="Times New Roman"/>
          <w:sz w:val="28"/>
          <w:szCs w:val="28"/>
        </w:rPr>
        <w:t>рко-выраженн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95C31" w:rsidRPr="006B28CE">
        <w:rPr>
          <w:rFonts w:ascii="Times New Roman" w:hAnsi="Times New Roman" w:cs="Times New Roman"/>
          <w:sz w:val="28"/>
          <w:szCs w:val="28"/>
        </w:rPr>
        <w:t>м функциональн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95C31" w:rsidRPr="006B28CE">
        <w:rPr>
          <w:rFonts w:ascii="Times New Roman" w:hAnsi="Times New Roman" w:cs="Times New Roman"/>
          <w:sz w:val="28"/>
          <w:szCs w:val="28"/>
        </w:rPr>
        <w:t>м взгляд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A95C31" w:rsidRPr="006B28CE">
        <w:rPr>
          <w:rFonts w:ascii="Times New Roman" w:hAnsi="Times New Roman" w:cs="Times New Roman"/>
          <w:sz w:val="28"/>
          <w:szCs w:val="28"/>
        </w:rPr>
        <w:t xml:space="preserve"> на управление</w:t>
      </w:r>
      <w:r>
        <w:rPr>
          <w:rFonts w:ascii="Times New Roman" w:hAnsi="Times New Roman" w:cs="Times New Roman"/>
          <w:sz w:val="28"/>
          <w:szCs w:val="28"/>
        </w:rPr>
        <w:t xml:space="preserve"> у руководителей и специалистов;</w:t>
      </w:r>
    </w:p>
    <w:p w14:paraId="3C0C903D" w14:textId="54DF31EE" w:rsidR="00A95C31" w:rsidRPr="00921C3A" w:rsidRDefault="00F872D3" w:rsidP="00074200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95C31" w:rsidRPr="006B28CE">
        <w:rPr>
          <w:rFonts w:ascii="Times New Roman" w:hAnsi="Times New Roman" w:cs="Times New Roman"/>
          <w:sz w:val="28"/>
          <w:szCs w:val="28"/>
        </w:rPr>
        <w:t>тсутстви</w:t>
      </w:r>
      <w:r w:rsidR="008139E4">
        <w:rPr>
          <w:rFonts w:ascii="Times New Roman" w:hAnsi="Times New Roman" w:cs="Times New Roman"/>
          <w:sz w:val="28"/>
          <w:szCs w:val="28"/>
        </w:rPr>
        <w:t xml:space="preserve">ем </w:t>
      </w:r>
      <w:r w:rsidR="00A95C31" w:rsidRPr="006B28CE">
        <w:rPr>
          <w:rFonts w:ascii="Times New Roman" w:hAnsi="Times New Roman" w:cs="Times New Roman"/>
          <w:sz w:val="28"/>
          <w:szCs w:val="28"/>
        </w:rPr>
        <w:t>сквозных процессов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5D93D4" w14:textId="76299682" w:rsidR="001534EC" w:rsidRPr="006B28CE" w:rsidRDefault="00F872D3" w:rsidP="00074200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="00F008FD" w:rsidRPr="006B2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F008FD" w:rsidRPr="006B2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вовлеченност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ью</w:t>
      </w:r>
      <w:r w:rsidR="00C43AC6" w:rsidRPr="006B2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руководителей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5DFD075A" w14:textId="29DEE1BF" w:rsidR="001534EC" w:rsidRPr="006B28CE" w:rsidRDefault="00F872D3" w:rsidP="00074200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F008FD" w:rsidRPr="006B2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тсутстви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ем</w:t>
      </w:r>
      <w:r w:rsidR="00F008FD" w:rsidRPr="006B2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стимулирования руководящего состава</w:t>
      </w:r>
      <w:r w:rsidR="00C43AC6" w:rsidRPr="006B2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соблюдение сроков и качеств</w:t>
      </w:r>
      <w:r w:rsidR="00730007" w:rsidRPr="00921C3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енное</w:t>
      </w:r>
      <w:r w:rsidR="00C43AC6" w:rsidRPr="006B2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выполнени</w:t>
      </w:r>
      <w:r w:rsidR="00730007" w:rsidRPr="00921C3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C43AC6" w:rsidRPr="006B2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процессов и </w:t>
      </w:r>
      <w:r w:rsidR="00C43AC6" w:rsidRPr="006B2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проектов</w:t>
      </w:r>
      <w:r w:rsidR="008D5444" w:rsidRPr="00921C3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6A73FB1F" w14:textId="73E3BB3A" w:rsidR="00F45E80" w:rsidRDefault="00F45E80" w:rsidP="008A6976">
      <w:pPr>
        <w:shd w:val="clear" w:color="auto" w:fill="FFFFFF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45E80">
        <w:rPr>
          <w:noProof/>
          <w:lang w:eastAsia="ru-RU"/>
        </w:rPr>
        <w:t xml:space="preserve"> </w:t>
      </w:r>
    </w:p>
    <w:p w14:paraId="1084B0D5" w14:textId="7819994F" w:rsidR="009C193E" w:rsidRDefault="00280797" w:rsidP="006B28CE">
      <w:pPr>
        <w:pStyle w:val="1"/>
        <w:rPr>
          <w:rStyle w:val="10"/>
          <w:rFonts w:ascii="Times New Roman" w:hAnsi="Times New Roman" w:cs="Times New Roman"/>
          <w:color w:val="auto"/>
        </w:rPr>
      </w:pPr>
      <w:bookmarkStart w:id="1" w:name="_Toc62819369"/>
      <w:r w:rsidRPr="006B28CE">
        <w:rPr>
          <w:rStyle w:val="10"/>
          <w:rFonts w:ascii="Times New Roman" w:hAnsi="Times New Roman" w:cs="Times New Roman"/>
          <w:color w:val="auto"/>
        </w:rPr>
        <w:t>БИЗНЕС-КОНТЕКСТ</w:t>
      </w:r>
      <w:bookmarkEnd w:id="1"/>
      <w:r w:rsidRPr="006B28CE">
        <w:rPr>
          <w:rStyle w:val="10"/>
          <w:rFonts w:ascii="Times New Roman" w:hAnsi="Times New Roman" w:cs="Times New Roman"/>
          <w:color w:val="auto"/>
        </w:rPr>
        <w:t xml:space="preserve"> </w:t>
      </w:r>
    </w:p>
    <w:p w14:paraId="091B53EE" w14:textId="77777777" w:rsidR="00A33381" w:rsidRPr="006B28CE" w:rsidRDefault="00A33381" w:rsidP="006B28CE"/>
    <w:p w14:paraId="4706174E" w14:textId="3CE5E76B" w:rsidR="00591F31" w:rsidRDefault="00F94117" w:rsidP="006B28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В целом</w:t>
      </w:r>
      <w:r w:rsidR="00591F31" w:rsidRPr="006B28CE">
        <w:rPr>
          <w:rFonts w:ascii="Times New Roman" w:hAnsi="Times New Roman" w:cs="Times New Roman"/>
          <w:sz w:val="28"/>
          <w:szCs w:val="28"/>
        </w:rPr>
        <w:t xml:space="preserve">, </w:t>
      </w:r>
      <w:r w:rsidRPr="006B28CE">
        <w:rPr>
          <w:rFonts w:ascii="Times New Roman" w:hAnsi="Times New Roman" w:cs="Times New Roman"/>
          <w:sz w:val="28"/>
          <w:szCs w:val="28"/>
        </w:rPr>
        <w:t xml:space="preserve">развитие системы управления процессами в рамках </w:t>
      </w:r>
      <w:r w:rsidR="00591F31" w:rsidRPr="006B28CE">
        <w:rPr>
          <w:rFonts w:ascii="Times New Roman" w:hAnsi="Times New Roman" w:cs="Times New Roman"/>
          <w:sz w:val="28"/>
          <w:szCs w:val="28"/>
        </w:rPr>
        <w:t>системы менеджмента качества</w:t>
      </w:r>
      <w:r w:rsidRPr="006B28CE">
        <w:rPr>
          <w:rFonts w:ascii="Times New Roman" w:hAnsi="Times New Roman" w:cs="Times New Roman"/>
          <w:sz w:val="28"/>
          <w:szCs w:val="28"/>
        </w:rPr>
        <w:t xml:space="preserve"> шло</w:t>
      </w:r>
      <w:r w:rsidR="008A30F8" w:rsidRPr="006B28CE">
        <w:rPr>
          <w:rFonts w:ascii="Times New Roman" w:hAnsi="Times New Roman" w:cs="Times New Roman"/>
          <w:sz w:val="28"/>
          <w:szCs w:val="28"/>
        </w:rPr>
        <w:t xml:space="preserve"> по</w:t>
      </w:r>
      <w:r w:rsidRPr="006B28CE">
        <w:rPr>
          <w:rFonts w:ascii="Times New Roman" w:hAnsi="Times New Roman" w:cs="Times New Roman"/>
          <w:sz w:val="28"/>
          <w:szCs w:val="28"/>
        </w:rPr>
        <w:t xml:space="preserve"> </w:t>
      </w:r>
      <w:r w:rsidR="00591F31" w:rsidRPr="006B28CE">
        <w:rPr>
          <w:rFonts w:ascii="Times New Roman" w:hAnsi="Times New Roman" w:cs="Times New Roman"/>
          <w:sz w:val="28"/>
          <w:szCs w:val="28"/>
        </w:rPr>
        <w:t>дорожной карте, приведенной на рисунке 2.</w:t>
      </w:r>
      <w:r w:rsidRPr="006B28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FE07A" w14:textId="14747EBA" w:rsidR="00591F31" w:rsidRPr="006B28CE" w:rsidRDefault="00591F31" w:rsidP="006B28CE">
      <w:pPr>
        <w:pStyle w:val="af0"/>
      </w:pPr>
      <w:r w:rsidRPr="006B28CE">
        <w:rPr>
          <w:noProof/>
          <w:lang w:eastAsia="ru-RU"/>
        </w:rPr>
        <w:lastRenderedPageBreak/>
        <w:drawing>
          <wp:inline distT="0" distB="0" distL="0" distR="0" wp14:anchorId="30815F71" wp14:editId="4571F53F">
            <wp:extent cx="5940425" cy="3291840"/>
            <wp:effectExtent l="0" t="0" r="3175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E46F" w14:textId="5909A6E8" w:rsidR="000F5899" w:rsidRPr="002F4675" w:rsidRDefault="00591F31" w:rsidP="002F4675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67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 Дорожная карта</w:t>
      </w:r>
      <w:r w:rsidR="00F872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831456" w14:textId="37102ACB" w:rsidR="00405239" w:rsidRPr="00C93F48" w:rsidRDefault="00405239" w:rsidP="00C93F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развития возникла </w:t>
      </w:r>
      <w:r w:rsidRPr="006B28CE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>сть</w:t>
      </w:r>
      <w:r w:rsidRPr="006B2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усовершенствования</w:t>
      </w:r>
      <w:r w:rsidRPr="006B28CE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B28CE">
        <w:rPr>
          <w:rFonts w:ascii="Times New Roman" w:hAnsi="Times New Roman" w:cs="Times New Roman"/>
          <w:sz w:val="28"/>
          <w:szCs w:val="28"/>
        </w:rPr>
        <w:t xml:space="preserve"> работы с процессами в плане описания, автоматизации, регламентации, т.к. в существующих регламентах старого формата схемы рисовались не в стандартной нотации, они не являлись единым понятным способом передачи информации о процессах и не могли быть использованы для подготовки автоматизированных процессов</w:t>
      </w:r>
      <w:r>
        <w:rPr>
          <w:rFonts w:ascii="Times New Roman" w:hAnsi="Times New Roman" w:cs="Times New Roman"/>
          <w:sz w:val="28"/>
          <w:szCs w:val="28"/>
        </w:rPr>
        <w:t>. В связи с этим</w:t>
      </w:r>
      <w:r w:rsidRPr="006B28CE">
        <w:rPr>
          <w:rFonts w:ascii="Times New Roman" w:hAnsi="Times New Roman" w:cs="Times New Roman"/>
          <w:sz w:val="28"/>
          <w:szCs w:val="28"/>
        </w:rPr>
        <w:t xml:space="preserve"> в июле 2020 года был </w:t>
      </w:r>
      <w:r w:rsidRPr="002F4675">
        <w:rPr>
          <w:rFonts w:ascii="Times New Roman" w:hAnsi="Times New Roman" w:cs="Times New Roman"/>
          <w:b/>
          <w:sz w:val="28"/>
          <w:szCs w:val="28"/>
        </w:rPr>
        <w:t xml:space="preserve">инициирован проект «Разработка, регламентация и автоматизация системы работы с процессами организаций Комплекса экономической политики и имущественно-земельных отношений Правительства Москвы». </w:t>
      </w:r>
    </w:p>
    <w:p w14:paraId="56AE2605" w14:textId="1D5360F1" w:rsidR="00A8521C" w:rsidRPr="002F4675" w:rsidRDefault="009E6472" w:rsidP="00AF5DC5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7508">
        <w:rPr>
          <w:rFonts w:ascii="Times New Roman" w:hAnsi="Times New Roman" w:cs="Times New Roman"/>
          <w:sz w:val="28"/>
          <w:szCs w:val="28"/>
        </w:rPr>
        <w:t xml:space="preserve">Целью порядка описания процессов </w:t>
      </w:r>
      <w:r>
        <w:rPr>
          <w:rFonts w:ascii="Times New Roman" w:hAnsi="Times New Roman" w:cs="Times New Roman"/>
          <w:sz w:val="28"/>
          <w:szCs w:val="28"/>
        </w:rPr>
        <w:t>стало</w:t>
      </w:r>
      <w:r w:rsidRPr="00287508">
        <w:rPr>
          <w:rFonts w:ascii="Times New Roman" w:hAnsi="Times New Roman" w:cs="Times New Roman"/>
          <w:sz w:val="28"/>
          <w:szCs w:val="28"/>
        </w:rPr>
        <w:t xml:space="preserve"> внедрение единых стандартов описания процессов системы менеджмента качества в организациях КЭПиИЗО, определение требований к методологии описания процессов, моделирование процессов с использованием системы автоматизированного управления процессами, а также подготовка их к автоматизации. Данный </w:t>
      </w:r>
      <w:r w:rsidRPr="002F4675">
        <w:rPr>
          <w:rFonts w:ascii="Times New Roman" w:hAnsi="Times New Roman" w:cs="Times New Roman"/>
          <w:b/>
          <w:i/>
          <w:sz w:val="28"/>
          <w:szCs w:val="28"/>
        </w:rPr>
        <w:t>документ</w:t>
      </w:r>
      <w:r w:rsidR="006378C7" w:rsidRPr="002F4675">
        <w:rPr>
          <w:rFonts w:ascii="Times New Roman" w:hAnsi="Times New Roman" w:cs="Times New Roman"/>
          <w:b/>
          <w:i/>
          <w:sz w:val="28"/>
          <w:szCs w:val="28"/>
        </w:rPr>
        <w:t xml:space="preserve"> стал обязательным</w:t>
      </w:r>
      <w:r w:rsidRPr="002F4675">
        <w:rPr>
          <w:rFonts w:ascii="Times New Roman" w:hAnsi="Times New Roman" w:cs="Times New Roman"/>
          <w:b/>
          <w:i/>
          <w:sz w:val="28"/>
          <w:szCs w:val="28"/>
        </w:rPr>
        <w:t xml:space="preserve"> для применения во всех организациях Комплекса.</w:t>
      </w:r>
    </w:p>
    <w:p w14:paraId="74EBB1B1" w14:textId="22BAC808" w:rsidR="009E6472" w:rsidRPr="006B28CE" w:rsidRDefault="009E6472" w:rsidP="00AF5D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  <w:r w:rsidRPr="006B28CE">
        <w:rPr>
          <w:rFonts w:ascii="Times New Roman" w:hAnsi="Times New Roman" w:cs="Times New Roman"/>
          <w:sz w:val="28"/>
          <w:szCs w:val="28"/>
        </w:rPr>
        <w:t xml:space="preserve"> разработан в соответствии с требованиями: </w:t>
      </w:r>
    </w:p>
    <w:p w14:paraId="110CBEAD" w14:textId="77777777" w:rsidR="009E6472" w:rsidRPr="006B28CE" w:rsidRDefault="009E6472" w:rsidP="00074200">
      <w:pPr>
        <w:pStyle w:val="a4"/>
        <w:numPr>
          <w:ilvl w:val="0"/>
          <w:numId w:val="11"/>
        </w:numPr>
        <w:tabs>
          <w:tab w:val="clear" w:pos="72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28CE">
        <w:rPr>
          <w:rFonts w:ascii="Times New Roman" w:hAnsi="Times New Roman" w:cs="Times New Roman"/>
          <w:sz w:val="28"/>
          <w:szCs w:val="28"/>
        </w:rPr>
        <w:t>ГОСТ</w:t>
      </w:r>
      <w:r w:rsidRPr="006B28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28CE">
        <w:rPr>
          <w:rFonts w:ascii="Times New Roman" w:hAnsi="Times New Roman" w:cs="Times New Roman"/>
          <w:sz w:val="28"/>
          <w:szCs w:val="28"/>
        </w:rPr>
        <w:t>Р</w:t>
      </w:r>
      <w:r w:rsidRPr="006B28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28CE">
        <w:rPr>
          <w:rFonts w:ascii="Times New Roman" w:hAnsi="Times New Roman" w:cs="Times New Roman"/>
          <w:sz w:val="28"/>
          <w:szCs w:val="28"/>
        </w:rPr>
        <w:t>ИСО</w:t>
      </w:r>
      <w:r w:rsidRPr="006B28CE">
        <w:rPr>
          <w:rFonts w:ascii="Times New Roman" w:hAnsi="Times New Roman" w:cs="Times New Roman"/>
          <w:sz w:val="28"/>
          <w:szCs w:val="28"/>
          <w:lang w:val="en-US"/>
        </w:rPr>
        <w:t xml:space="preserve"> 9001 (ISO 9001:2015).</w:t>
      </w:r>
    </w:p>
    <w:p w14:paraId="30FBB190" w14:textId="589AD6BF" w:rsidR="009E6472" w:rsidRDefault="009E6472" w:rsidP="00074200">
      <w:pPr>
        <w:pStyle w:val="a4"/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28CE">
        <w:rPr>
          <w:rFonts w:ascii="Times New Roman" w:hAnsi="Times New Roman" w:cs="Times New Roman"/>
          <w:sz w:val="28"/>
          <w:szCs w:val="28"/>
          <w:lang w:val="en-US"/>
        </w:rPr>
        <w:t xml:space="preserve">ISO/IEC 19510:2013(E) Information technology — Object Management Group Business Process Model and Notation </w:t>
      </w:r>
      <w:r w:rsidRPr="006B28CE">
        <w:rPr>
          <w:rFonts w:ascii="Times New Roman" w:hAnsi="Times New Roman" w:cs="Times New Roman"/>
          <w:sz w:val="28"/>
          <w:szCs w:val="28"/>
        </w:rPr>
        <w:t>Описание</w:t>
      </w:r>
      <w:r w:rsidRPr="006B28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28CE">
        <w:rPr>
          <w:rFonts w:ascii="Times New Roman" w:hAnsi="Times New Roman" w:cs="Times New Roman"/>
          <w:sz w:val="28"/>
          <w:szCs w:val="28"/>
        </w:rPr>
        <w:t>стандарта</w:t>
      </w:r>
      <w:r w:rsidRPr="006B28CE">
        <w:rPr>
          <w:rFonts w:ascii="Times New Roman" w:hAnsi="Times New Roman" w:cs="Times New Roman"/>
          <w:sz w:val="28"/>
          <w:szCs w:val="28"/>
          <w:lang w:val="en-US"/>
        </w:rPr>
        <w:t xml:space="preserve"> BPMN.</w:t>
      </w:r>
    </w:p>
    <w:p w14:paraId="6B96F5CD" w14:textId="26615222" w:rsidR="00264CB8" w:rsidRDefault="00F872D3" w:rsidP="00C93F48">
      <w:pPr>
        <w:ind w:firstLine="709"/>
        <w:jc w:val="both"/>
        <w:rPr>
          <w:rStyle w:val="10"/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>Структура Порядка приведен</w:t>
      </w:r>
      <w:r w:rsidR="00F304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74200">
        <w:rPr>
          <w:rFonts w:ascii="Times New Roman" w:hAnsi="Times New Roman" w:cs="Times New Roman"/>
          <w:sz w:val="28"/>
          <w:szCs w:val="28"/>
        </w:rPr>
        <w:t>Приложении 1.</w:t>
      </w:r>
      <w:bookmarkStart w:id="2" w:name="_Toc62546978"/>
      <w:bookmarkStart w:id="3" w:name="_Toc62547024"/>
      <w:bookmarkStart w:id="4" w:name="_Toc62547052"/>
      <w:bookmarkStart w:id="5" w:name="_Toc62547084"/>
      <w:bookmarkStart w:id="6" w:name="_Toc62546980"/>
      <w:bookmarkStart w:id="7" w:name="_Toc62547026"/>
      <w:bookmarkStart w:id="8" w:name="_Toc62547054"/>
      <w:bookmarkStart w:id="9" w:name="_Toc62547086"/>
      <w:bookmarkStart w:id="10" w:name="_Toc62546981"/>
      <w:bookmarkStart w:id="11" w:name="_Toc62547027"/>
      <w:bookmarkStart w:id="12" w:name="_Toc62547055"/>
      <w:bookmarkStart w:id="13" w:name="_Toc62547087"/>
      <w:bookmarkStart w:id="14" w:name="_Toc62546982"/>
      <w:bookmarkStart w:id="15" w:name="_Toc62547028"/>
      <w:bookmarkStart w:id="16" w:name="_Toc62547056"/>
      <w:bookmarkStart w:id="17" w:name="_Toc62547088"/>
      <w:bookmarkStart w:id="18" w:name="_Toc62546983"/>
      <w:bookmarkStart w:id="19" w:name="_Toc62547029"/>
      <w:bookmarkStart w:id="20" w:name="_Toc62547057"/>
      <w:bookmarkStart w:id="21" w:name="_Toc62547089"/>
      <w:bookmarkStart w:id="22" w:name="_Toc62546985"/>
      <w:bookmarkStart w:id="23" w:name="_Toc62547031"/>
      <w:bookmarkStart w:id="24" w:name="_Toc62547059"/>
      <w:bookmarkStart w:id="25" w:name="_Toc62547091"/>
      <w:bookmarkStart w:id="26" w:name="_Toc6281937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264CB8">
        <w:rPr>
          <w:rStyle w:val="10"/>
          <w:rFonts w:ascii="Times New Roman" w:hAnsi="Times New Roman" w:cs="Times New Roman"/>
          <w:color w:val="auto"/>
        </w:rPr>
        <w:br w:type="page"/>
      </w:r>
    </w:p>
    <w:p w14:paraId="01C5D9D0" w14:textId="7796B47C" w:rsidR="00C20275" w:rsidRPr="006B28CE" w:rsidRDefault="00774CD6" w:rsidP="006B28CE">
      <w:pPr>
        <w:pStyle w:val="1"/>
        <w:rPr>
          <w:color w:val="auto"/>
        </w:rPr>
      </w:pPr>
      <w:r w:rsidRPr="006B28CE">
        <w:rPr>
          <w:rStyle w:val="10"/>
          <w:rFonts w:ascii="Times New Roman" w:hAnsi="Times New Roman" w:cs="Times New Roman"/>
          <w:color w:val="auto"/>
        </w:rPr>
        <w:lastRenderedPageBreak/>
        <w:t>БИЗНЕС-ПРОЦЕСС</w:t>
      </w:r>
      <w:bookmarkEnd w:id="26"/>
      <w:r w:rsidR="00277DD4" w:rsidRPr="006B28CE">
        <w:rPr>
          <w:color w:val="auto"/>
        </w:rPr>
        <w:t xml:space="preserve"> </w:t>
      </w:r>
    </w:p>
    <w:p w14:paraId="41D58FB9" w14:textId="77777777" w:rsidR="0073718A" w:rsidRDefault="0073718A" w:rsidP="0073718A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C8750D4" w14:textId="23C5DF8C" w:rsidR="0073718A" w:rsidRPr="00497F45" w:rsidRDefault="0073718A" w:rsidP="0073718A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7" w:name="_Toc62819371"/>
      <w:r w:rsidRPr="00497F4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Цели проекта</w:t>
      </w:r>
      <w:bookmarkEnd w:id="27"/>
    </w:p>
    <w:p w14:paraId="1A20C484" w14:textId="20C66C26" w:rsidR="00F45E80" w:rsidRDefault="00F45E80" w:rsidP="006B28CE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D1CD5B" w14:textId="77777777" w:rsidR="0073718A" w:rsidRPr="00B95680" w:rsidRDefault="0073718A" w:rsidP="0073718A">
      <w:pPr>
        <w:shd w:val="clear" w:color="auto" w:fill="FFFFFF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Целями проекта «</w:t>
      </w:r>
      <w:r w:rsidRPr="00B95680">
        <w:rPr>
          <w:rFonts w:ascii="Times New Roman" w:hAnsi="Times New Roman" w:cs="Times New Roman"/>
          <w:sz w:val="28"/>
          <w:szCs w:val="28"/>
          <w:lang w:eastAsia="ru-RU"/>
        </w:rPr>
        <w:t>Разработка, регламентация и автоматизация системы работы с процессами организаций Комплекса</w:t>
      </w:r>
      <w:r w:rsidRPr="00B9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</w:t>
      </w:r>
      <w:r w:rsidRPr="00B9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38BFC69E" w14:textId="77777777" w:rsidR="0073718A" w:rsidRPr="00B95680" w:rsidRDefault="0073718A" w:rsidP="0073718A">
      <w:pPr>
        <w:pStyle w:val="a4"/>
        <w:numPr>
          <w:ilvl w:val="1"/>
          <w:numId w:val="5"/>
        </w:numPr>
        <w:shd w:val="clear" w:color="auto" w:fill="FFFFFF"/>
        <w:tabs>
          <w:tab w:val="clear" w:pos="1440"/>
        </w:tabs>
        <w:spacing w:after="0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Рост эффективности деятельности органа исполнительной власти (далее - ОИВ) Комплекса.</w:t>
      </w:r>
    </w:p>
    <w:p w14:paraId="30337BD5" w14:textId="77777777" w:rsidR="0073718A" w:rsidRPr="00B95680" w:rsidRDefault="0073718A" w:rsidP="0073718A">
      <w:pPr>
        <w:pStyle w:val="a4"/>
        <w:numPr>
          <w:ilvl w:val="1"/>
          <w:numId w:val="5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прозрачности управленческих процессов.</w:t>
      </w:r>
    </w:p>
    <w:p w14:paraId="42226B74" w14:textId="77777777" w:rsidR="0073718A" w:rsidRPr="00B95680" w:rsidRDefault="0073718A" w:rsidP="0073718A">
      <w:pPr>
        <w:pStyle w:val="a4"/>
        <w:numPr>
          <w:ilvl w:val="1"/>
          <w:numId w:val="5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Сокращение сроков исполнения поручений.</w:t>
      </w:r>
    </w:p>
    <w:p w14:paraId="3D810926" w14:textId="77777777" w:rsidR="0073718A" w:rsidRPr="00B95680" w:rsidRDefault="0073718A" w:rsidP="0073718A">
      <w:pPr>
        <w:pStyle w:val="a4"/>
        <w:numPr>
          <w:ilvl w:val="1"/>
          <w:numId w:val="5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Рост исполнительской дисциплины.</w:t>
      </w:r>
    </w:p>
    <w:p w14:paraId="6F6AC578" w14:textId="2544BBE7" w:rsidR="0073718A" w:rsidRDefault="0073718A" w:rsidP="006B28CE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E965C8" w14:textId="77777777" w:rsidR="0073718A" w:rsidRDefault="0073718A" w:rsidP="006B28CE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3C5862" w14:textId="015CB1C1" w:rsidR="0073718A" w:rsidRPr="002F4675" w:rsidRDefault="0073718A" w:rsidP="0073718A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8" w:name="_Toc62819372"/>
      <w:r w:rsidRPr="002F467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Порядок описания процессов</w:t>
      </w:r>
      <w:bookmarkEnd w:id="28"/>
    </w:p>
    <w:p w14:paraId="5C1BF9B3" w14:textId="77777777" w:rsidR="0073718A" w:rsidRPr="006B28CE" w:rsidRDefault="0073718A" w:rsidP="006B28CE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825DA4" w14:textId="6310A57F" w:rsidR="00E76AC5" w:rsidRDefault="00E76AC5" w:rsidP="006B28C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Процесс «</w:t>
      </w:r>
      <w:r w:rsidRPr="006B28C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Порядок описания процессов организаций КЭПиИЗО</w:t>
      </w: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разработан как вспомогательный </w:t>
      </w:r>
      <w:r w:rsidRPr="006B28CE">
        <w:rPr>
          <w:rFonts w:ascii="Times New Roman" w:hAnsi="Times New Roman" w:cs="Times New Roman"/>
          <w:sz w:val="28"/>
          <w:szCs w:val="28"/>
          <w:lang w:eastAsia="ru-RU"/>
        </w:rPr>
        <w:t>процесс, т.е.</w:t>
      </w:r>
      <w:r w:rsidRPr="006B2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предназначен для обеспечения выполнения основных процессов (оказание услуг населению).</w:t>
      </w:r>
    </w:p>
    <w:p w14:paraId="10A9EC4E" w14:textId="2D3EBEC7" w:rsidR="009A75E4" w:rsidRPr="006B28CE" w:rsidRDefault="009A75E4" w:rsidP="006B28C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75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Структура документа </w:t>
      </w:r>
      <w:r w:rsidRPr="009A75E4">
        <w:rPr>
          <w:rFonts w:ascii="Times New Roman" w:hAnsi="Times New Roman" w:cs="Times New Roman"/>
          <w:sz w:val="28"/>
          <w:szCs w:val="28"/>
        </w:rPr>
        <w:t>«Порядок описания проце</w:t>
      </w:r>
      <w:r>
        <w:rPr>
          <w:rFonts w:ascii="Times New Roman" w:hAnsi="Times New Roman" w:cs="Times New Roman"/>
          <w:sz w:val="28"/>
          <w:szCs w:val="28"/>
        </w:rPr>
        <w:t xml:space="preserve">ссов СМК организаций Комплекса» представлена в </w:t>
      </w:r>
      <w:hyperlink w:anchor="_Приложение_1." w:history="1">
        <w:r w:rsidRPr="009A75E4">
          <w:rPr>
            <w:rStyle w:val="af"/>
            <w:rFonts w:ascii="Times New Roman" w:hAnsi="Times New Roman" w:cs="Times New Roman"/>
            <w:sz w:val="28"/>
            <w:szCs w:val="28"/>
          </w:rPr>
          <w:t>Приложении № 1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694F0C01" w14:textId="4CE7659B" w:rsidR="00E76AC5" w:rsidRDefault="00E76AC5" w:rsidP="006B28C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Данная разработка является шаблоном для всех инициируемых процессов по описанию</w:t>
      </w:r>
      <w:r w:rsidR="00064A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процессов, с заранее фиксированной последовательностью действий. </w:t>
      </w:r>
    </w:p>
    <w:p w14:paraId="06915744" w14:textId="3CAA52CC" w:rsidR="002D18B3" w:rsidRPr="002F4675" w:rsidRDefault="001A2CE2" w:rsidP="002D18B3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Результатами выполнения процесса являются</w:t>
      </w:r>
      <w:r w:rsidR="002D18B3" w:rsidRPr="002F467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14:paraId="0D5F469A" w14:textId="77777777" w:rsidR="0046554F" w:rsidRDefault="0046554F" w:rsidP="00064AB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F486A">
        <w:rPr>
          <w:rFonts w:ascii="Times New Roman" w:hAnsi="Times New Roman" w:cs="Times New Roman"/>
          <w:sz w:val="28"/>
          <w:szCs w:val="28"/>
          <w:lang w:eastAsia="ru-RU"/>
        </w:rPr>
        <w:t>сформированное задание для участников рабочей группы по описанию процесса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3D4D6E46" w14:textId="6832FCBF" w:rsidR="0046554F" w:rsidRDefault="0046554F" w:rsidP="00064AB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A1ACB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1ACB">
        <w:rPr>
          <w:rFonts w:ascii="Times New Roman" w:hAnsi="Times New Roman" w:cs="Times New Roman"/>
          <w:sz w:val="28"/>
          <w:szCs w:val="28"/>
          <w:lang w:eastAsia="ru-RU"/>
        </w:rPr>
        <w:t>обучения участников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рабочей группы;</w:t>
      </w:r>
    </w:p>
    <w:p w14:paraId="79E3B86A" w14:textId="010C0677" w:rsidR="0046554F" w:rsidRDefault="0046554F" w:rsidP="00064AB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корректно сформированная графическая схема процесса и результаты анализа процесса «Как есть»;</w:t>
      </w:r>
    </w:p>
    <w:p w14:paraId="40757979" w14:textId="31FFADF9" w:rsidR="0046554F" w:rsidRDefault="0046554F" w:rsidP="00064AB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корректно сформированная графическая схема процесса и результаты анализа процесса «Как должно быть»;</w:t>
      </w:r>
    </w:p>
    <w:p w14:paraId="76B86194" w14:textId="77777777" w:rsidR="001A2CE2" w:rsidRDefault="001A2CE2" w:rsidP="001A2CE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</w:t>
      </w:r>
      <w:r w:rsidRPr="002F4675">
        <w:rPr>
          <w:rFonts w:ascii="Times New Roman" w:hAnsi="Times New Roman" w:cs="Times New Roman"/>
          <w:sz w:val="28"/>
          <w:szCs w:val="28"/>
          <w:lang w:eastAsia="ru-RU"/>
        </w:rPr>
        <w:t>гласованный и утвержденный заказчиком регламент процесса.</w:t>
      </w:r>
    </w:p>
    <w:p w14:paraId="46010E10" w14:textId="79B34167" w:rsidR="00AA1ACB" w:rsidRDefault="00AA1ACB" w:rsidP="00064AB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согласованные технические требования по модели процесса;</w:t>
      </w:r>
    </w:p>
    <w:p w14:paraId="63BA0138" w14:textId="05DD25DE" w:rsidR="00AA1ACB" w:rsidRDefault="00AA1ACB" w:rsidP="001A2CE2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введенный в эксплуатацию процесс в системе автоматизи</w:t>
      </w:r>
      <w:r w:rsidR="001A2CE2">
        <w:rPr>
          <w:rFonts w:ascii="Times New Roman" w:hAnsi="Times New Roman" w:cs="Times New Roman"/>
          <w:sz w:val="28"/>
          <w:szCs w:val="28"/>
          <w:lang w:eastAsia="ru-RU"/>
        </w:rPr>
        <w:t>рованного управления процессами.</w:t>
      </w:r>
    </w:p>
    <w:p w14:paraId="4062C6DC" w14:textId="06F7991F" w:rsidR="00FC385F" w:rsidRDefault="00FC385F" w:rsidP="006B28C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21C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рамках разработанного </w:t>
      </w: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Порядка, мы стандартизировали требования к формированию процессов в нотации </w:t>
      </w:r>
      <w:r w:rsidRPr="006B28C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BPMN</w:t>
      </w: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EE53D3E" w14:textId="5A3B05C0" w:rsidR="00497F45" w:rsidRPr="002F4675" w:rsidRDefault="00497F45" w:rsidP="00497F45">
      <w:pPr>
        <w:shd w:val="clear" w:color="auto" w:fill="FFFFFF"/>
        <w:spacing w:after="0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схемы процесса до внедрения Порядка приведен на рисунке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F4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6B5E39" w14:textId="77777777" w:rsidR="00497F45" w:rsidRPr="002F4675" w:rsidRDefault="00497F45" w:rsidP="00497F45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 w:rsidRPr="002F4675">
        <w:rPr>
          <w:rFonts w:ascii="Arial" w:eastAsia="Times New Roman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 wp14:anchorId="50059CC6" wp14:editId="025C2EB3">
            <wp:extent cx="5873750" cy="3493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23"/>
                    <a:stretch/>
                  </pic:blipFill>
                  <pic:spPr bwMode="auto">
                    <a:xfrm>
                      <a:off x="0" y="0"/>
                      <a:ext cx="5873750" cy="349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A7D5B" w14:textId="73715759" w:rsidR="00497F45" w:rsidRPr="00497F45" w:rsidRDefault="00497F45" w:rsidP="00497F45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97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97F45">
        <w:rPr>
          <w:rFonts w:ascii="Times New Roman" w:eastAsia="Times New Roman" w:hAnsi="Times New Roman" w:cs="Times New Roman"/>
          <w:sz w:val="24"/>
          <w:szCs w:val="24"/>
          <w:lang w:eastAsia="ru-RU"/>
        </w:rPr>
        <w:t>. Схема процесса до внедрения Порядка</w:t>
      </w:r>
    </w:p>
    <w:p w14:paraId="3A78054B" w14:textId="77777777" w:rsidR="00497F45" w:rsidRPr="002F4675" w:rsidRDefault="00497F45" w:rsidP="00497F45">
      <w:pPr>
        <w:shd w:val="clear" w:color="auto" w:fill="FFFFFF"/>
        <w:spacing w:after="0"/>
        <w:contextualSpacing/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ru-RU"/>
        </w:rPr>
      </w:pPr>
    </w:p>
    <w:p w14:paraId="296FE431" w14:textId="77777777" w:rsidR="00497F45" w:rsidRPr="002F4675" w:rsidRDefault="00497F45" w:rsidP="00497F45">
      <w:pP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67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является сложной для восприятия, на ней присутствуют множественные пересечения шагов процесса и отсутствует последовательность в иерархии должностей участников процесса.</w:t>
      </w:r>
    </w:p>
    <w:p w14:paraId="4491EC64" w14:textId="77777777" w:rsidR="00497F45" w:rsidRPr="002F4675" w:rsidRDefault="00497F45" w:rsidP="00497F45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2681D6" w14:textId="705CDB2A" w:rsidR="00497F45" w:rsidRPr="002F4675" w:rsidRDefault="00497F45" w:rsidP="00497F45">
      <w:pPr>
        <w:shd w:val="clear" w:color="auto" w:fill="FFFFFF"/>
        <w:spacing w:after="0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схемы процесса после внедрения Порядка приведен на рисунке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F4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4FA97D" w14:textId="77777777" w:rsidR="00497F45" w:rsidRPr="002F4675" w:rsidRDefault="00497F45" w:rsidP="00497F45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 w:rsidRPr="002F4675">
        <w:rPr>
          <w:rFonts w:ascii="Arial" w:eastAsia="Times New Roman" w:hAnsi="Arial" w:cs="Arial"/>
          <w:noProof/>
          <w:color w:val="FF0000"/>
          <w:sz w:val="20"/>
          <w:szCs w:val="20"/>
          <w:lang w:eastAsia="ru-RU"/>
        </w:rPr>
        <w:lastRenderedPageBreak/>
        <w:drawing>
          <wp:inline distT="0" distB="0" distL="0" distR="0" wp14:anchorId="2578498B" wp14:editId="02EA349C">
            <wp:extent cx="5940425" cy="3792511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E379" w14:textId="567BE441" w:rsidR="00497F45" w:rsidRPr="002F4675" w:rsidRDefault="00497F45" w:rsidP="00497F45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497F4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F4675">
        <w:rPr>
          <w:rFonts w:ascii="Times New Roman" w:eastAsia="Times New Roman" w:hAnsi="Times New Roman" w:cs="Times New Roman"/>
          <w:sz w:val="24"/>
          <w:szCs w:val="24"/>
          <w:lang w:eastAsia="ru-RU"/>
        </w:rPr>
        <w:t>. Схема процесса после внедрения Порядка</w:t>
      </w:r>
    </w:p>
    <w:p w14:paraId="0894623E" w14:textId="77777777" w:rsidR="00497F45" w:rsidRPr="002F4675" w:rsidRDefault="00497F45" w:rsidP="00497F45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54CF0CD2" w14:textId="5D1CE97B" w:rsidR="00497F45" w:rsidRPr="00497F45" w:rsidRDefault="00497F45" w:rsidP="00497F45">
      <w:pP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67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проста к восприятию, последовательность шагов наглядно отображена, отсутствуют пересечения и иерархия четко выражена.</w:t>
      </w:r>
    </w:p>
    <w:p w14:paraId="65D31DCB" w14:textId="77777777" w:rsidR="0073718A" w:rsidRPr="00454040" w:rsidRDefault="0073718A" w:rsidP="006B28C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52D33E33" w14:textId="635F6F35" w:rsidR="0073718A" w:rsidRPr="00497F45" w:rsidRDefault="0073718A" w:rsidP="0073718A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9" w:name="_Toc62819373"/>
      <w:r w:rsidRPr="00497F4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Автоматизация процессов работы с процессами</w:t>
      </w:r>
      <w:bookmarkEnd w:id="29"/>
      <w:r w:rsidRPr="00497F4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14:paraId="1585F390" w14:textId="77777777" w:rsidR="0073718A" w:rsidRDefault="0073718A" w:rsidP="006B28CE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D52019" w14:textId="5C888B77" w:rsidR="00E8150B" w:rsidRDefault="000E186F" w:rsidP="006B28CE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 xml:space="preserve">Схема верхнего уровня автоматизированного процесса представлена на рисунке </w:t>
      </w:r>
      <w:r w:rsidR="00497F45">
        <w:rPr>
          <w:rFonts w:ascii="Times New Roman" w:hAnsi="Times New Roman" w:cs="Times New Roman"/>
          <w:sz w:val="28"/>
          <w:szCs w:val="28"/>
        </w:rPr>
        <w:t>5</w:t>
      </w:r>
      <w:r w:rsidRPr="006B28CE">
        <w:rPr>
          <w:rFonts w:ascii="Times New Roman" w:hAnsi="Times New Roman" w:cs="Times New Roman"/>
          <w:sz w:val="28"/>
          <w:szCs w:val="28"/>
        </w:rPr>
        <w:t>.</w:t>
      </w:r>
    </w:p>
    <w:p w14:paraId="2A97CAEE" w14:textId="07F821F3" w:rsidR="00E8150B" w:rsidRDefault="00E8150B" w:rsidP="00E8150B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Процесс верхнего уровня разделен на ряд</w:t>
      </w:r>
      <w:r>
        <w:rPr>
          <w:rFonts w:ascii="Times New Roman" w:hAnsi="Times New Roman" w:cs="Times New Roman"/>
          <w:sz w:val="28"/>
          <w:szCs w:val="28"/>
        </w:rPr>
        <w:t xml:space="preserve"> подпроцессов:</w:t>
      </w:r>
    </w:p>
    <w:p w14:paraId="1C50DD50" w14:textId="77777777" w:rsidR="00E8150B" w:rsidRPr="00AF5DC5" w:rsidRDefault="00E8150B" w:rsidP="00E8150B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5DC5">
        <w:rPr>
          <w:rFonts w:ascii="Times New Roman" w:hAnsi="Times New Roman" w:cs="Times New Roman"/>
          <w:sz w:val="28"/>
          <w:szCs w:val="28"/>
        </w:rPr>
        <w:t>Подготовка к работе по описанию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46F929" w14:textId="77777777" w:rsidR="00E8150B" w:rsidRDefault="00E8150B" w:rsidP="00E8150B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участников рабочей группы.</w:t>
      </w:r>
    </w:p>
    <w:p w14:paraId="6ED19573" w14:textId="77777777" w:rsidR="00E8150B" w:rsidRDefault="00E8150B" w:rsidP="00E8150B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Описание процесса "Как есть"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5F4AC5" w14:textId="77777777" w:rsidR="00E8150B" w:rsidRDefault="00E8150B" w:rsidP="00E8150B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Описание процесса "Как должно быть"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C45A48" w14:textId="77777777" w:rsidR="00E8150B" w:rsidRDefault="00E8150B" w:rsidP="00E8150B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Подготовка к автоматизации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C85998" w14:textId="77777777" w:rsidR="00E8150B" w:rsidRDefault="00E8150B" w:rsidP="00E8150B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Разработка автоматизированного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21E319" w14:textId="77777777" w:rsidR="00E8150B" w:rsidRDefault="00E8150B" w:rsidP="00E8150B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163">
        <w:rPr>
          <w:rFonts w:ascii="Times New Roman" w:hAnsi="Times New Roman" w:cs="Times New Roman"/>
          <w:sz w:val="28"/>
          <w:szCs w:val="28"/>
        </w:rPr>
        <w:t>Формирование регламента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C22B63" w14:textId="71ACF732" w:rsidR="00E8150B" w:rsidRDefault="00E8150B" w:rsidP="00E8150B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автоматизации данного процесса использовалась нотация </w:t>
      </w:r>
      <w:r>
        <w:rPr>
          <w:rFonts w:ascii="Times New Roman" w:hAnsi="Times New Roman" w:cs="Times New Roman"/>
          <w:sz w:val="28"/>
          <w:szCs w:val="28"/>
          <w:lang w:val="en-US"/>
        </w:rPr>
        <w:t>BPMN</w:t>
      </w:r>
      <w:r w:rsidRPr="00287508">
        <w:rPr>
          <w:rFonts w:ascii="Times New Roman" w:hAnsi="Times New Roman" w:cs="Times New Roman"/>
          <w:sz w:val="28"/>
          <w:szCs w:val="28"/>
        </w:rPr>
        <w:t xml:space="preserve"> 2.0</w:t>
      </w:r>
      <w:r>
        <w:rPr>
          <w:rFonts w:ascii="Times New Roman" w:hAnsi="Times New Roman" w:cs="Times New Roman"/>
          <w:sz w:val="28"/>
          <w:szCs w:val="28"/>
        </w:rPr>
        <w:t>, утвержденная в Порядке.</w:t>
      </w:r>
    </w:p>
    <w:p w14:paraId="06075E78" w14:textId="0FB6A7D2" w:rsidR="00E8150B" w:rsidRDefault="00E8150B" w:rsidP="00E8150B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 xml:space="preserve">Декомпозиция первого уровня на примере блока «Подготовка к работе по описанию процесса» представлена на рисунке </w:t>
      </w:r>
      <w:r>
        <w:rPr>
          <w:rFonts w:ascii="Times New Roman" w:hAnsi="Times New Roman" w:cs="Times New Roman"/>
          <w:sz w:val="28"/>
          <w:szCs w:val="28"/>
        </w:rPr>
        <w:t>6.</w:t>
      </w:r>
    </w:p>
    <w:p w14:paraId="1F413687" w14:textId="77777777" w:rsidR="00E8150B" w:rsidRDefault="00E8150B" w:rsidP="006B28CE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8150B" w:rsidSect="00533223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025F470" w14:textId="77777777" w:rsidR="000E186F" w:rsidRPr="006B28CE" w:rsidRDefault="000E186F" w:rsidP="006B28CE">
      <w:pPr>
        <w:shd w:val="clear" w:color="auto" w:fill="FFFFFF"/>
        <w:ind w:left="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1217DD" wp14:editId="0FB79357">
            <wp:extent cx="9008554" cy="48196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23971" cy="482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294F" w14:textId="35EB1FD4" w:rsidR="000E186F" w:rsidRDefault="000E186F" w:rsidP="00E8150B">
      <w:pPr>
        <w:shd w:val="clear" w:color="auto" w:fill="FFFFFF"/>
        <w:ind w:left="5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B28C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97F45">
        <w:rPr>
          <w:rFonts w:ascii="Times New Roman" w:hAnsi="Times New Roman" w:cs="Times New Roman"/>
          <w:sz w:val="24"/>
          <w:szCs w:val="24"/>
        </w:rPr>
        <w:t>5</w:t>
      </w:r>
      <w:r w:rsidRPr="006B28CE">
        <w:rPr>
          <w:rFonts w:ascii="Times New Roman" w:hAnsi="Times New Roman" w:cs="Times New Roman"/>
          <w:sz w:val="24"/>
          <w:szCs w:val="24"/>
        </w:rPr>
        <w:t>. Схема верхнего уровня «Порядок описания процессов организаций КЭПиИЗО»</w:t>
      </w:r>
    </w:p>
    <w:p w14:paraId="7E048D11" w14:textId="77777777" w:rsidR="00E8150B" w:rsidRDefault="00E8150B" w:rsidP="006B28CE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8150B" w:rsidSect="00E8150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0DC9166" w14:textId="2D8C153F" w:rsidR="000E186F" w:rsidRPr="006B28CE" w:rsidRDefault="00266CBE" w:rsidP="006B28CE">
      <w:pPr>
        <w:shd w:val="clear" w:color="auto" w:fill="FFFFFF"/>
        <w:ind w:left="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C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17DC5D" wp14:editId="496D8ACC">
            <wp:extent cx="9251950" cy="4761865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F899" w14:textId="6F9471BD" w:rsidR="00A8521C" w:rsidRDefault="000E186F" w:rsidP="00E8150B">
      <w:pPr>
        <w:shd w:val="clear" w:color="auto" w:fill="FFFFFF"/>
        <w:ind w:left="53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E8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Декомпозиция первого уровня</w:t>
      </w:r>
    </w:p>
    <w:p w14:paraId="2CB5E3D6" w14:textId="77777777" w:rsidR="00E8150B" w:rsidRDefault="00E8150B" w:rsidP="006B28CE">
      <w:pPr>
        <w:shd w:val="clear" w:color="auto" w:fill="FFFFFF"/>
        <w:ind w:left="5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8150B" w:rsidSect="00E8150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8AE9379" w14:textId="0D0B312B" w:rsidR="0055574B" w:rsidRDefault="00B136D3" w:rsidP="00B136D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Зачастую, при описании процесса вручную, часть необходимых и важных данных теряется.</w:t>
      </w:r>
      <w:r w:rsidR="004410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169ECA2" w14:textId="28267998" w:rsidR="0055574B" w:rsidRDefault="0055574B" w:rsidP="00B136D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ходе исполнения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автоматизированного </w:t>
      </w: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процесса, ответственный за задачу заполняет поля (паспорт процесса, чек-листы контроля качества и другие)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которые являются обязательными к заполнению. Таким образом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происходит внесение всех </w:t>
      </w:r>
      <w:r w:rsidRPr="002F4675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необходимых данных </w:t>
      </w: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прикрепление </w:t>
      </w:r>
      <w:r w:rsidRPr="006B28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обязательных докумен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тов для </w:t>
      </w:r>
      <w:r w:rsidR="00064A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оформления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регламента.</w:t>
      </w:r>
    </w:p>
    <w:p w14:paraId="74F75CF9" w14:textId="27321AE0" w:rsidR="001F47AB" w:rsidRDefault="00803DC7" w:rsidP="006B28C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Примеры, формирующихся задач в системе, приведены ниже</w:t>
      </w:r>
      <w:r w:rsidR="007D08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рисунках 7 и 8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9CAF275" w14:textId="77777777" w:rsidR="00E8150B" w:rsidRDefault="00E8150B" w:rsidP="00E8150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этапе сбора информации для описания процесса происходит заполнение основных полей. Поля, отмеченные «*» являются обязательными для заполнения.</w:t>
      </w:r>
    </w:p>
    <w:p w14:paraId="6A7D6A86" w14:textId="1BC6B963" w:rsidR="007D0842" w:rsidRDefault="007D0842" w:rsidP="007D084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этапе согласования происходит анализ подготовленной информации заказчиком. Возможны два варианта завершения задачи, либо «Согласовано» и процесс движется дальше по маршруту, либо «Отклонено» и происходит возврат на доработку инициатору процесса. Для корректного внесения изменений в случае отклонения исполнитель обязан указать комментарий.</w:t>
      </w:r>
    </w:p>
    <w:p w14:paraId="5CB95D70" w14:textId="77777777" w:rsidR="007D0842" w:rsidRDefault="007D0842" w:rsidP="006B28C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  <w:sectPr w:rsidR="007D0842" w:rsidSect="00E815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CDEF80" w14:textId="28CD9547" w:rsidR="00803DC7" w:rsidRDefault="00803DC7" w:rsidP="007D0842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03D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496D1DE" wp14:editId="1DCDA0B6">
            <wp:extent cx="8782075" cy="4890976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03064" cy="49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AB27" w14:textId="1F8A0C17" w:rsidR="007D0842" w:rsidRPr="006B28CE" w:rsidRDefault="000F5899" w:rsidP="007D0842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21C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7D08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="00C735C4" w:rsidRPr="006B28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Форма задачи «Собрать информацию для описания процесса»</w:t>
      </w:r>
    </w:p>
    <w:p w14:paraId="511BD8E0" w14:textId="6CCCBBE8" w:rsidR="00D91952" w:rsidRDefault="00D91952" w:rsidP="007D0842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919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0BD173" wp14:editId="62B17703">
            <wp:extent cx="7803510" cy="5252484"/>
            <wp:effectExtent l="0" t="0" r="762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22364" cy="526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3387" w14:textId="77777777" w:rsidR="007D0842" w:rsidRDefault="00C735C4" w:rsidP="007D0842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  <w:sectPr w:rsidR="007D0842" w:rsidSect="00E8150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8C6E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7D08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8C6E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Форма задачи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Согласовать</w:t>
      </w:r>
      <w:r w:rsidRPr="008C6E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информацию для описания процесса»</w:t>
      </w:r>
    </w:p>
    <w:p w14:paraId="459239F6" w14:textId="7CEE1D89" w:rsidR="00332F13" w:rsidRPr="007D0842" w:rsidRDefault="0073718A" w:rsidP="0073718A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0" w:name="_Toc62819374"/>
      <w:r w:rsidRPr="007D084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Разработка архитектуры процессов. Сквозные процессы.</w:t>
      </w:r>
      <w:bookmarkEnd w:id="30"/>
    </w:p>
    <w:p w14:paraId="5EFCFE24" w14:textId="6A9FC65A" w:rsidR="0073718A" w:rsidRDefault="0073718A" w:rsidP="00E70B2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6EEA7675" w14:textId="6276E447" w:rsidR="00E70B24" w:rsidRPr="00E70B24" w:rsidRDefault="00E70B24" w:rsidP="00E70B24">
      <w:pPr>
        <w:shd w:val="clear" w:color="auto" w:fill="FFFFFF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Сотрудниками Проектного офиса №8 </w:t>
      </w:r>
      <w:r w:rsidR="00124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1242C6"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по формированию архитектуры процессов. </w:t>
      </w:r>
      <w:r w:rsidR="00124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ыделены</w:t>
      </w: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</w:t>
      </w:r>
      <w:r w:rsidR="00986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иональные структурные процессы, на базе которых</w:t>
      </w: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определены</w:t>
      </w: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 сквозные</w:t>
      </w: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</w:t>
      </w:r>
      <w:r w:rsid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системе </w:t>
      </w: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ELMA</w:t>
      </w: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4D2BE81" w14:textId="28342734" w:rsidR="00E70B24" w:rsidRDefault="00E70B24" w:rsidP="00E70B24">
      <w:pPr>
        <w:shd w:val="clear" w:color="auto" w:fill="FFFFFF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12E4AC43" w14:textId="69FF226C" w:rsidR="00E70B24" w:rsidRPr="00E70B24" w:rsidRDefault="00E70B24" w:rsidP="00E70B24">
      <w:pPr>
        <w:shd w:val="clear" w:color="auto" w:fill="FFFFFF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елями выявления</w:t>
      </w: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сквозных процессов являются:</w:t>
      </w:r>
    </w:p>
    <w:p w14:paraId="69B13B76" w14:textId="77777777" w:rsidR="00E02892" w:rsidRPr="00E70B24" w:rsidRDefault="00D84430" w:rsidP="00E70B24">
      <w:pPr>
        <w:numPr>
          <w:ilvl w:val="0"/>
          <w:numId w:val="21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взаимодействия организаций Комплекса.</w:t>
      </w:r>
    </w:p>
    <w:p w14:paraId="4F4315C0" w14:textId="77777777" w:rsidR="00E02892" w:rsidRPr="00E70B24" w:rsidRDefault="00D84430" w:rsidP="00E70B24">
      <w:pPr>
        <w:numPr>
          <w:ilvl w:val="0"/>
          <w:numId w:val="21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Выстраивание эффективного взаимодействия в рамках процессов Комплекса, участниками которых являются несколько организаций.</w:t>
      </w:r>
    </w:p>
    <w:p w14:paraId="5BA65891" w14:textId="3F351175" w:rsidR="00E02892" w:rsidRPr="00E70B24" w:rsidRDefault="00D84430" w:rsidP="00E70B24">
      <w:pPr>
        <w:numPr>
          <w:ilvl w:val="0"/>
          <w:numId w:val="21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ответственных за предоставление входных/выходных продуктов процессов взаимодействия.</w:t>
      </w:r>
    </w:p>
    <w:p w14:paraId="71EB8EBE" w14:textId="7889B41D" w:rsidR="00E70B24" w:rsidRPr="00084F67" w:rsidRDefault="00E70B24" w:rsidP="00084F67">
      <w:pPr>
        <w:shd w:val="clear" w:color="auto" w:fill="FFFFFF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AEC1A6" w14:textId="3A73EC34" w:rsidR="00E02892" w:rsidRPr="00084F67" w:rsidRDefault="00084F67" w:rsidP="00084F67">
      <w:pPr>
        <w:shd w:val="clear" w:color="auto" w:fill="FFFFFF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 результате проделанной работы, </w:t>
      </w:r>
      <w:r w:rsidRPr="00C93F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D84430" w:rsidRPr="00C93F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рганизации Комплекса </w:t>
      </w:r>
      <w:r w:rsidRPr="00C93F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стали рассма</w:t>
      </w:r>
      <w:r w:rsidR="00D84430" w:rsidRPr="00C93F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</w:t>
      </w:r>
      <w:r w:rsidRPr="00C93F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иваться</w:t>
      </w:r>
      <w:r w:rsidR="00D84430" w:rsidRPr="00C93F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как взаимодействующие, а не отдельно функционирующие</w:t>
      </w:r>
      <w:r w:rsidRPr="00C93F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структуры</w:t>
      </w:r>
      <w:r w:rsidR="00D84430"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п</w:t>
      </w:r>
      <w:r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роизошло п</w:t>
      </w:r>
      <w:r w:rsidR="00D84430"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овышение уровня </w:t>
      </w:r>
      <w:r w:rsidR="001A2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зрелости </w:t>
      </w:r>
      <w:r w:rsidR="00D84430"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процессного управления Комплекса.</w:t>
      </w:r>
    </w:p>
    <w:p w14:paraId="0547A70B" w14:textId="09393938" w:rsidR="00E02892" w:rsidRDefault="00D84430" w:rsidP="00084F67">
      <w:pPr>
        <w:shd w:val="clear" w:color="auto" w:fill="FFFFFF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5E543B"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 2020 г</w:t>
      </w:r>
      <w:r w:rsid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выполнена разработка схем 6 сквозных процессов организаций Комплекса.</w:t>
      </w:r>
    </w:p>
    <w:p w14:paraId="1D68A4EF" w14:textId="636E231C" w:rsidR="00084F67" w:rsidRPr="00084F67" w:rsidRDefault="00084F67" w:rsidP="00084F67">
      <w:pPr>
        <w:shd w:val="clear" w:color="auto" w:fill="FFFFFF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9 приведен пример схемы сквозного процесса.</w:t>
      </w:r>
    </w:p>
    <w:p w14:paraId="73D0AB89" w14:textId="77777777" w:rsidR="00E70B24" w:rsidRPr="007975C9" w:rsidRDefault="00E70B24" w:rsidP="00E70B24">
      <w:pPr>
        <w:shd w:val="clear" w:color="auto" w:fill="FFFFFF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0E8956AC" w14:textId="33D57AC1" w:rsidR="00E70B24" w:rsidRDefault="00E70B24" w:rsidP="0073718A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0B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15AA44" wp14:editId="07798149">
            <wp:extent cx="5940425" cy="2298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1A21" w14:textId="3F2BF0B9" w:rsidR="00084F67" w:rsidRDefault="00084F67" w:rsidP="00084F67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84F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Рисунок 9. Схема сквозного процесса</w:t>
      </w:r>
    </w:p>
    <w:p w14:paraId="204C0661" w14:textId="77777777" w:rsidR="0073718A" w:rsidRDefault="0073718A" w:rsidP="002F4675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6F05E14D" w14:textId="3A0BC844" w:rsidR="0073718A" w:rsidRPr="00E8150B" w:rsidRDefault="0073718A" w:rsidP="0073718A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1" w:name="_Toc62819375"/>
      <w:r w:rsidRPr="00E8150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Разработка целей и показателей для управления процессами</w:t>
      </w:r>
      <w:bookmarkEnd w:id="31"/>
    </w:p>
    <w:p w14:paraId="0DFCFA68" w14:textId="77777777" w:rsidR="0073718A" w:rsidRDefault="0073718A" w:rsidP="006B28CE">
      <w:pPr>
        <w:shd w:val="clear" w:color="auto" w:fill="FFFFFF"/>
        <w:ind w:left="53" w:firstLine="65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F8920D" w14:textId="78C3E389" w:rsidR="001F47AB" w:rsidRPr="006B28CE" w:rsidRDefault="001F47AB" w:rsidP="006B28CE">
      <w:pPr>
        <w:shd w:val="clear" w:color="auto" w:fill="FFFFFF"/>
        <w:ind w:left="53" w:firstLine="65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03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дним из этапов</w:t>
      </w:r>
      <w:r w:rsidR="000F5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проекта </w:t>
      </w:r>
      <w:r w:rsidR="000F5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 на единую систему целеполагания и показателей деятельности в организациях Комплекса, целью которой является:</w:t>
      </w:r>
    </w:p>
    <w:p w14:paraId="3607B1B3" w14:textId="77777777" w:rsidR="001F47AB" w:rsidRPr="006B28CE" w:rsidRDefault="001F47AB" w:rsidP="00074200">
      <w:pPr>
        <w:pStyle w:val="a4"/>
        <w:numPr>
          <w:ilvl w:val="1"/>
          <w:numId w:val="7"/>
        </w:numPr>
        <w:shd w:val="clear" w:color="auto" w:fill="FFFFFF"/>
        <w:tabs>
          <w:tab w:val="clear" w:pos="1440"/>
        </w:tabs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внедрение в организациях Комплекса системы управления целями;</w:t>
      </w:r>
    </w:p>
    <w:p w14:paraId="36EB3FBC" w14:textId="2A70E347" w:rsidR="005900E9" w:rsidRPr="006B28CE" w:rsidRDefault="001F47AB" w:rsidP="00074200">
      <w:pPr>
        <w:pStyle w:val="a4"/>
        <w:numPr>
          <w:ilvl w:val="1"/>
          <w:numId w:val="7"/>
        </w:numPr>
        <w:shd w:val="clear" w:color="auto" w:fill="FFFFFF"/>
        <w:tabs>
          <w:tab w:val="clear" w:pos="1440"/>
        </w:tabs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системы премирования для мотивации достижения целей, распределенных по направлениям и целям, характеризующих деятельность организаций;</w:t>
      </w:r>
    </w:p>
    <w:p w14:paraId="0180D1BC" w14:textId="0EB59037" w:rsidR="001F47AB" w:rsidRPr="006B28CE" w:rsidRDefault="001F47AB" w:rsidP="00074200">
      <w:pPr>
        <w:pStyle w:val="a4"/>
        <w:numPr>
          <w:ilvl w:val="1"/>
          <w:numId w:val="7"/>
        </w:numPr>
        <w:shd w:val="clear" w:color="auto" w:fill="FFFFFF"/>
        <w:tabs>
          <w:tab w:val="clear" w:pos="1440"/>
        </w:tabs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уровня </w:t>
      </w:r>
      <w:r w:rsidR="00590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оценка 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достигнутых результатов работы</w:t>
      </w:r>
      <w:r w:rsidR="00590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0F080B7" w14:textId="77777777" w:rsidR="001F47AB" w:rsidRPr="006B28CE" w:rsidRDefault="001F47AB" w:rsidP="006B28CE">
      <w:pPr>
        <w:shd w:val="clear" w:color="auto" w:fill="FFFFFF"/>
        <w:ind w:left="5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86CDCF" w14:textId="6542656A" w:rsidR="001F47AB" w:rsidRPr="006B28CE" w:rsidRDefault="001F47AB" w:rsidP="006B28CE">
      <w:pPr>
        <w:shd w:val="clear" w:color="auto" w:fill="FFFFFF"/>
        <w:ind w:left="53" w:firstLine="65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</w:t>
      </w:r>
      <w:r w:rsidR="00124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сформулированы</w:t>
      </w:r>
      <w:r w:rsidR="001242C6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Комплекса и декомпозированы до уровня исполнителей, разработана система целеполагания (до уровня начальника Управления), разработаны показатели (до уровня сотрудника), позволяющие определить степень достигнутых органом исполнительной власти результатов работы и произвести оценку этих результатов.</w:t>
      </w:r>
    </w:p>
    <w:p w14:paraId="7F927C86" w14:textId="77777777" w:rsidR="001F47AB" w:rsidRPr="006B28CE" w:rsidRDefault="001F47AB" w:rsidP="006B28CE">
      <w:pPr>
        <w:shd w:val="clear" w:color="auto" w:fill="FFFFFF"/>
        <w:ind w:left="5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C02A53" w14:textId="2F7D441B" w:rsidR="001F47AB" w:rsidRPr="006B28CE" w:rsidRDefault="001F47AB" w:rsidP="00A8521C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целей Комплекса представлена на рисунке </w:t>
      </w:r>
      <w:r w:rsid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4247F8E" w14:textId="77777777" w:rsidR="001F47AB" w:rsidRDefault="001F47AB" w:rsidP="007D0842">
      <w:pPr>
        <w:shd w:val="clear" w:color="auto" w:fill="FFFFFF"/>
        <w:ind w:left="53"/>
        <w:contextualSpacing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76C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BBF387A" wp14:editId="11E66C00">
            <wp:extent cx="5940425" cy="14236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3669" w14:textId="57790331" w:rsidR="001F47AB" w:rsidRPr="006B28CE" w:rsidRDefault="001F47AB" w:rsidP="007D0842">
      <w:pPr>
        <w:shd w:val="clear" w:color="auto" w:fill="FFFFFF"/>
        <w:ind w:left="53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084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Карта целей Комплекса</w:t>
      </w:r>
    </w:p>
    <w:p w14:paraId="28BA5375" w14:textId="77777777" w:rsidR="001F47AB" w:rsidRPr="006B28CE" w:rsidRDefault="001F47AB" w:rsidP="001F47AB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2065FB" w14:textId="33348727" w:rsidR="001F47AB" w:rsidRPr="006B28CE" w:rsidRDefault="001F47AB" w:rsidP="001F47AB">
      <w:pPr>
        <w:shd w:val="clear" w:color="auto" w:fill="FFFFFF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Декомпозиция целей Комплекса приведена на рисунке </w:t>
      </w:r>
      <w:r w:rsidR="007D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8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8F503AE" w14:textId="77777777" w:rsidR="001F47AB" w:rsidRDefault="001F47AB" w:rsidP="001F47AB">
      <w:pPr>
        <w:shd w:val="clear" w:color="auto" w:fill="FFFFFF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1A9B1E94" w14:textId="77777777" w:rsidR="001F47AB" w:rsidRDefault="001F47AB" w:rsidP="001F47AB">
      <w:pPr>
        <w:shd w:val="clear" w:color="auto" w:fill="FFFFFF"/>
        <w:ind w:left="53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B7F6F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FCA0102" wp14:editId="13958EBC">
            <wp:extent cx="5940425" cy="26327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A9D" w14:textId="77777777" w:rsidR="001F47AB" w:rsidRDefault="001F47AB" w:rsidP="001F47AB">
      <w:pPr>
        <w:shd w:val="clear" w:color="auto" w:fill="FFFFFF"/>
        <w:ind w:left="53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6F99C15F" w14:textId="5090BB8A" w:rsidR="001F47AB" w:rsidRPr="006B28CE" w:rsidRDefault="001F47AB" w:rsidP="002F4675">
      <w:pPr>
        <w:shd w:val="clear" w:color="auto" w:fill="FFFFFF"/>
        <w:ind w:left="53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084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Декомпозиция целей Комплекса</w:t>
      </w:r>
    </w:p>
    <w:p w14:paraId="789C5FA1" w14:textId="77777777" w:rsidR="001F47AB" w:rsidRPr="006B28CE" w:rsidRDefault="001F47AB" w:rsidP="001F47AB">
      <w:pPr>
        <w:shd w:val="clear" w:color="auto" w:fill="FFFFFF"/>
        <w:ind w:left="5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7C24A4" w14:textId="338CE330" w:rsidR="005900E9" w:rsidRPr="008C6ED9" w:rsidRDefault="001F47AB" w:rsidP="006B28CE">
      <w:pPr>
        <w:shd w:val="clear" w:color="auto" w:fill="FFFFFF"/>
        <w:ind w:left="53" w:firstLine="65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«Повышение эффективности деятельности ПО №8»</w:t>
      </w:r>
      <w:r w:rsidR="00590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00E9" w:rsidRPr="008C6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характеризуется показателем «Доля автоматизированных процессов от установленного плана», который в свою очередь привязан к сотрудникам. </w:t>
      </w:r>
      <w:r w:rsidR="005900E9" w:rsidRPr="008C6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в дополнительных атрибутах показателя можно увидеть его периодичность и привязку к процессам либо к проектам.</w:t>
      </w:r>
    </w:p>
    <w:p w14:paraId="4A986FDF" w14:textId="77777777" w:rsidR="005900E9" w:rsidRPr="006B28CE" w:rsidRDefault="005900E9" w:rsidP="001F47AB">
      <w:pPr>
        <w:shd w:val="clear" w:color="auto" w:fill="FFFFFF"/>
        <w:ind w:left="53" w:firstLine="655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1C85BE" w14:textId="77777777" w:rsidR="001F47AB" w:rsidRDefault="001F47AB" w:rsidP="001F47AB">
      <w:pPr>
        <w:shd w:val="clear" w:color="auto" w:fill="FFFFFF"/>
        <w:ind w:left="53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3E4367D8" w14:textId="77777777" w:rsidR="001F47AB" w:rsidRDefault="001F47AB" w:rsidP="001F47AB">
      <w:pPr>
        <w:shd w:val="clear" w:color="auto" w:fill="FFFFFF"/>
        <w:ind w:left="53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42E8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B917013" wp14:editId="4585886E">
            <wp:extent cx="5940425" cy="26244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AE8C" w14:textId="77777777" w:rsidR="001F47AB" w:rsidRPr="006B28CE" w:rsidRDefault="001F47AB" w:rsidP="001F47AB">
      <w:pPr>
        <w:shd w:val="clear" w:color="auto" w:fill="FFFFFF"/>
        <w:ind w:left="5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7C1770" w14:textId="6A812CA4" w:rsidR="001F47AB" w:rsidRPr="006B28CE" w:rsidRDefault="001F47AB" w:rsidP="007D0842">
      <w:pPr>
        <w:shd w:val="clear" w:color="auto" w:fill="FFFFFF"/>
        <w:ind w:left="53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7D0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84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Паспорт цели</w:t>
      </w:r>
    </w:p>
    <w:p w14:paraId="009BF0B8" w14:textId="77777777" w:rsidR="001F47AB" w:rsidRDefault="001F47AB" w:rsidP="001F47AB">
      <w:pPr>
        <w:shd w:val="clear" w:color="auto" w:fill="FFFFFF"/>
        <w:ind w:left="53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1C2B8B92" w14:textId="77777777" w:rsidR="001F47AB" w:rsidRDefault="001F47AB" w:rsidP="001F47AB">
      <w:pPr>
        <w:shd w:val="clear" w:color="auto" w:fill="FFFFFF"/>
        <w:ind w:left="53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4D96201A" w14:textId="77777777" w:rsidR="001F47AB" w:rsidRDefault="001F47AB" w:rsidP="001F47AB">
      <w:pPr>
        <w:shd w:val="clear" w:color="auto" w:fill="FFFFFF"/>
        <w:ind w:left="53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C703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ECFC3CC" wp14:editId="739728CC">
            <wp:extent cx="5940425" cy="402971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6AE7" w14:textId="21170713" w:rsidR="001F47AB" w:rsidRPr="006B28CE" w:rsidRDefault="001F47AB" w:rsidP="007D0842">
      <w:pPr>
        <w:shd w:val="clear" w:color="auto" w:fill="FFFFFF"/>
        <w:ind w:left="53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7D0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84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B2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Паспорт показателя</w:t>
      </w:r>
    </w:p>
    <w:p w14:paraId="0EC3D126" w14:textId="77777777" w:rsidR="001F47AB" w:rsidRDefault="001F47AB" w:rsidP="001F47AB">
      <w:pPr>
        <w:shd w:val="clear" w:color="auto" w:fill="FFFFFF"/>
        <w:ind w:left="53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2DA54EF7" w14:textId="77777777" w:rsidR="00ED077E" w:rsidRDefault="00ED077E" w:rsidP="00ED077E">
      <w:pPr>
        <w:shd w:val="clear" w:color="auto" w:fill="FFFFFF"/>
        <w:contextualSpacing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</w:p>
    <w:p w14:paraId="3E241909" w14:textId="77777777" w:rsidR="00626EA5" w:rsidRDefault="00626EA5" w:rsidP="005E355D">
      <w:pPr>
        <w:shd w:val="clear" w:color="auto" w:fill="FFFFFF"/>
        <w:spacing w:after="0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56AFB0" w14:textId="4A93CA49" w:rsidR="0073718A" w:rsidRPr="007D0842" w:rsidRDefault="0073718A" w:rsidP="002F4675">
      <w:pPr>
        <w:pStyle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2" w:name="_Toc62819376"/>
      <w:r w:rsidRPr="007D084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Ключевые результаты проекта</w:t>
      </w:r>
      <w:bookmarkEnd w:id="32"/>
    </w:p>
    <w:p w14:paraId="24F7B4A4" w14:textId="77777777" w:rsidR="00626EA5" w:rsidRPr="00B95680" w:rsidRDefault="00626EA5" w:rsidP="002F4675">
      <w:pPr>
        <w:rPr>
          <w:rFonts w:eastAsia="Times New Roman"/>
          <w:bCs/>
          <w:lang w:eastAsia="ru-RU"/>
        </w:rPr>
      </w:pPr>
    </w:p>
    <w:p w14:paraId="4DD9AB5A" w14:textId="24FE5B20" w:rsidR="00626EA5" w:rsidRPr="00B95680" w:rsidRDefault="00626EA5" w:rsidP="00626EA5">
      <w:pPr>
        <w:shd w:val="clear" w:color="auto" w:fill="FFFFFF"/>
        <w:spacing w:after="18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Ключевым результатом проекта </w:t>
      </w:r>
      <w:r w:rsidR="004671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является </w:t>
      </w:r>
      <w:r w:rsidRPr="0046712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создание системы работы, обеспечивающей проектирование, регламентацию и автоматизацию процессов с высоким уровнем эффективности и качества.</w:t>
      </w:r>
    </w:p>
    <w:p w14:paraId="328F893E" w14:textId="77777777" w:rsidR="00626EA5" w:rsidRDefault="00626EA5" w:rsidP="00A8521C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качестве преимуществ проекта следует выделить:</w:t>
      </w:r>
    </w:p>
    <w:p w14:paraId="4790D86E" w14:textId="77777777" w:rsidR="00626EA5" w:rsidRDefault="00626EA5" w:rsidP="00074200">
      <w:pPr>
        <w:pStyle w:val="a4"/>
        <w:numPr>
          <w:ilvl w:val="2"/>
          <w:numId w:val="5"/>
        </w:numPr>
        <w:tabs>
          <w:tab w:val="clear" w:pos="2160"/>
        </w:tabs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Четкое разделение зон ответственности каждого сотрудника в рамках процесса.</w:t>
      </w:r>
    </w:p>
    <w:p w14:paraId="1ACBC3B0" w14:textId="77777777" w:rsidR="00626EA5" w:rsidRDefault="00626EA5" w:rsidP="00074200">
      <w:pPr>
        <w:pStyle w:val="a4"/>
        <w:numPr>
          <w:ilvl w:val="2"/>
          <w:numId w:val="5"/>
        </w:numPr>
        <w:tabs>
          <w:tab w:val="clear" w:pos="2160"/>
        </w:tabs>
        <w:spacing w:after="0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Выявление и исключение операций, которые не добавляют ценности процессу: повторы, излишние согласования, возвраты и т.д.</w:t>
      </w:r>
    </w:p>
    <w:p w14:paraId="161EF49B" w14:textId="77777777" w:rsidR="00626EA5" w:rsidRPr="00B95680" w:rsidRDefault="00626EA5" w:rsidP="00074200">
      <w:pPr>
        <w:pStyle w:val="a4"/>
        <w:numPr>
          <w:ilvl w:val="2"/>
          <w:numId w:val="5"/>
        </w:numPr>
        <w:tabs>
          <w:tab w:val="clear" w:pos="2160"/>
        </w:tabs>
        <w:spacing w:after="0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Полная подготовка процессов к их автоматизации.</w:t>
      </w:r>
    </w:p>
    <w:p w14:paraId="3C9AA498" w14:textId="77777777" w:rsidR="00626EA5" w:rsidRPr="00B95680" w:rsidRDefault="00626EA5" w:rsidP="00626EA5">
      <w:pPr>
        <w:shd w:val="clear" w:color="auto" w:fill="FFFFFF"/>
        <w:ind w:left="851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9D33B3F" w14:textId="592EF3FE" w:rsidR="00626EA5" w:rsidRPr="00B95680" w:rsidRDefault="001242C6" w:rsidP="00EA644B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9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6EA5" w:rsidRPr="00B9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проекта:</w:t>
      </w:r>
    </w:p>
    <w:p w14:paraId="1794BF6C" w14:textId="77777777" w:rsidR="00626EA5" w:rsidRPr="00B95680" w:rsidRDefault="00626EA5" w:rsidP="00074200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/>
        <w:ind w:left="709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Руководитель ПО № 8 ГБУ «АЦ» </w:t>
      </w:r>
    </w:p>
    <w:p w14:paraId="40805C6A" w14:textId="77777777" w:rsidR="00626EA5" w:rsidRPr="00B95680" w:rsidRDefault="00626EA5" w:rsidP="00074200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/>
        <w:ind w:left="709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Сотрудники отдела анализа и методологического обеспечения ПО № 8 ГБУ «АЦ».</w:t>
      </w:r>
    </w:p>
    <w:p w14:paraId="1766219B" w14:textId="77777777" w:rsidR="00626EA5" w:rsidRPr="00B95680" w:rsidRDefault="00626EA5" w:rsidP="00074200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/>
        <w:ind w:left="709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Сотрудники отдела аудита и совершенствования процессов Комплекса ПО № 8 ГБУ «АЦ».</w:t>
      </w:r>
    </w:p>
    <w:p w14:paraId="4423FBA5" w14:textId="77777777" w:rsidR="00626EA5" w:rsidRPr="00B95680" w:rsidRDefault="00626EA5" w:rsidP="00074200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/>
        <w:ind w:left="709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Представители СМК организаций Комплекса.</w:t>
      </w:r>
    </w:p>
    <w:p w14:paraId="302AB125" w14:textId="77777777" w:rsidR="001250B4" w:rsidRPr="008C1E7B" w:rsidRDefault="001250B4" w:rsidP="007975C9">
      <w:pPr>
        <w:shd w:val="clear" w:color="auto" w:fill="FFFFFF"/>
        <w:spacing w:after="0"/>
        <w:contextualSpacing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</w:pPr>
    </w:p>
    <w:p w14:paraId="5C658F02" w14:textId="77777777" w:rsidR="001242C6" w:rsidRDefault="001242C6">
      <w:pPr>
        <w:rPr>
          <w:rStyle w:val="10"/>
          <w:rFonts w:ascii="Times New Roman" w:hAnsi="Times New Roman" w:cs="Times New Roman"/>
          <w:color w:val="auto"/>
        </w:rPr>
      </w:pPr>
      <w:bookmarkStart w:id="33" w:name="_Toc62819377"/>
      <w:r>
        <w:rPr>
          <w:rStyle w:val="10"/>
          <w:rFonts w:ascii="Times New Roman" w:hAnsi="Times New Roman" w:cs="Times New Roman"/>
          <w:color w:val="auto"/>
        </w:rPr>
        <w:br w:type="page"/>
      </w:r>
    </w:p>
    <w:p w14:paraId="5D44A0E6" w14:textId="45BF712C" w:rsidR="00277DD4" w:rsidRPr="006B28CE" w:rsidRDefault="00774CD6" w:rsidP="006B28CE">
      <w:pPr>
        <w:pStyle w:val="1"/>
        <w:rPr>
          <w:rFonts w:ascii="Times New Roman" w:hAnsi="Times New Roman" w:cs="Times New Roman"/>
          <w:color w:val="auto"/>
        </w:rPr>
      </w:pPr>
      <w:r w:rsidRPr="006B28CE">
        <w:rPr>
          <w:rStyle w:val="10"/>
          <w:rFonts w:ascii="Times New Roman" w:hAnsi="Times New Roman" w:cs="Times New Roman"/>
          <w:color w:val="auto"/>
        </w:rPr>
        <w:lastRenderedPageBreak/>
        <w:t>ИННОВАЦИОННОСТЬ</w:t>
      </w:r>
      <w:bookmarkEnd w:id="33"/>
      <w:r w:rsidRPr="006B28CE">
        <w:rPr>
          <w:rStyle w:val="10"/>
          <w:rFonts w:ascii="Times New Roman" w:hAnsi="Times New Roman" w:cs="Times New Roman"/>
          <w:color w:val="auto"/>
        </w:rPr>
        <w:t xml:space="preserve"> </w:t>
      </w:r>
    </w:p>
    <w:p w14:paraId="2CDD869A" w14:textId="73B895CB" w:rsidR="00806B36" w:rsidRPr="006B28CE" w:rsidRDefault="00806B36" w:rsidP="006B28CE">
      <w:pPr>
        <w:shd w:val="clear" w:color="auto" w:fill="FFFFFF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097BF28" w14:textId="049B4DF3" w:rsidR="0046712F" w:rsidRDefault="00E76311" w:rsidP="0046712F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Уникальность проекта заключается в </w:t>
      </w:r>
      <w:r w:rsidRPr="006B28CE">
        <w:rPr>
          <w:rFonts w:ascii="Times New Roman" w:hAnsi="Times New Roman" w:cs="Times New Roman"/>
          <w:sz w:val="28"/>
          <w:szCs w:val="28"/>
        </w:rPr>
        <w:t>комплексно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6B28CE">
        <w:rPr>
          <w:rFonts w:ascii="Times New Roman" w:hAnsi="Times New Roman" w:cs="Times New Roman"/>
          <w:sz w:val="28"/>
          <w:szCs w:val="28"/>
        </w:rPr>
        <w:t xml:space="preserve"> видени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B28CE">
        <w:rPr>
          <w:rFonts w:ascii="Times New Roman" w:hAnsi="Times New Roman" w:cs="Times New Roman"/>
          <w:sz w:val="28"/>
          <w:szCs w:val="28"/>
        </w:rPr>
        <w:t xml:space="preserve"> описани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B28CE">
        <w:rPr>
          <w:rFonts w:ascii="Times New Roman" w:hAnsi="Times New Roman" w:cs="Times New Roman"/>
          <w:sz w:val="28"/>
          <w:szCs w:val="28"/>
        </w:rPr>
        <w:t xml:space="preserve"> </w:t>
      </w:r>
      <w:r w:rsidR="006247E2" w:rsidRPr="006B28CE">
        <w:rPr>
          <w:rFonts w:ascii="Times New Roman" w:hAnsi="Times New Roman" w:cs="Times New Roman"/>
          <w:sz w:val="28"/>
          <w:szCs w:val="28"/>
        </w:rPr>
        <w:t>процесс</w:t>
      </w:r>
      <w:r w:rsidR="00902AC4" w:rsidRPr="006B28CE">
        <w:rPr>
          <w:rFonts w:ascii="Times New Roman" w:hAnsi="Times New Roman" w:cs="Times New Roman"/>
          <w:sz w:val="28"/>
          <w:szCs w:val="28"/>
        </w:rPr>
        <w:t>а</w:t>
      </w:r>
      <w:r w:rsidR="00116FB6" w:rsidRPr="006B28CE">
        <w:rPr>
          <w:rFonts w:ascii="Times New Roman" w:hAnsi="Times New Roman" w:cs="Times New Roman"/>
          <w:sz w:val="28"/>
          <w:szCs w:val="28"/>
        </w:rPr>
        <w:t xml:space="preserve"> «Порядок описания процессов Комплекса»</w:t>
      </w:r>
      <w:r w:rsidR="007F4D47" w:rsidRPr="006B28CE">
        <w:rPr>
          <w:rFonts w:ascii="Times New Roman" w:hAnsi="Times New Roman" w:cs="Times New Roman"/>
          <w:sz w:val="28"/>
          <w:szCs w:val="28"/>
        </w:rPr>
        <w:t>, включающее</w:t>
      </w:r>
      <w:r w:rsidR="00902AC4" w:rsidRPr="006B28CE">
        <w:rPr>
          <w:rFonts w:ascii="Times New Roman" w:hAnsi="Times New Roman" w:cs="Times New Roman"/>
          <w:sz w:val="28"/>
          <w:szCs w:val="28"/>
        </w:rPr>
        <w:t xml:space="preserve"> в себя</w:t>
      </w:r>
      <w:r w:rsidR="007F4D47" w:rsidRPr="006B28CE">
        <w:rPr>
          <w:rFonts w:ascii="Times New Roman" w:hAnsi="Times New Roman" w:cs="Times New Roman"/>
          <w:sz w:val="28"/>
          <w:szCs w:val="28"/>
        </w:rPr>
        <w:t>,</w:t>
      </w:r>
      <w:r w:rsidR="00902AC4" w:rsidRPr="006B28CE">
        <w:rPr>
          <w:rFonts w:ascii="Times New Roman" w:hAnsi="Times New Roman" w:cs="Times New Roman"/>
          <w:sz w:val="28"/>
          <w:szCs w:val="28"/>
        </w:rPr>
        <w:t xml:space="preserve"> с одной стороны</w:t>
      </w:r>
      <w:r w:rsidR="007F4D47" w:rsidRPr="006B28CE">
        <w:rPr>
          <w:rFonts w:ascii="Times New Roman" w:hAnsi="Times New Roman" w:cs="Times New Roman"/>
          <w:sz w:val="28"/>
          <w:szCs w:val="28"/>
        </w:rPr>
        <w:t>,</w:t>
      </w:r>
      <w:r w:rsidR="00902AC4" w:rsidRPr="006B28CE">
        <w:rPr>
          <w:rFonts w:ascii="Times New Roman" w:hAnsi="Times New Roman" w:cs="Times New Roman"/>
          <w:sz w:val="28"/>
          <w:szCs w:val="28"/>
        </w:rPr>
        <w:t xml:space="preserve"> методический подход по управлению процессами, с другой</w:t>
      </w:r>
      <w:r w:rsidR="00921C3A">
        <w:rPr>
          <w:rFonts w:ascii="Times New Roman" w:hAnsi="Times New Roman" w:cs="Times New Roman"/>
          <w:sz w:val="28"/>
          <w:szCs w:val="28"/>
        </w:rPr>
        <w:t xml:space="preserve"> -</w:t>
      </w:r>
      <w:r w:rsidR="00902AC4" w:rsidRPr="006B28CE">
        <w:rPr>
          <w:rFonts w:ascii="Times New Roman" w:hAnsi="Times New Roman" w:cs="Times New Roman"/>
          <w:sz w:val="28"/>
          <w:szCs w:val="28"/>
        </w:rPr>
        <w:t xml:space="preserve"> проектное управление,</w:t>
      </w:r>
      <w:r w:rsidR="00921C3A">
        <w:rPr>
          <w:rFonts w:ascii="Times New Roman" w:hAnsi="Times New Roman" w:cs="Times New Roman"/>
          <w:sz w:val="28"/>
          <w:szCs w:val="28"/>
        </w:rPr>
        <w:t xml:space="preserve"> а</w:t>
      </w:r>
      <w:r w:rsidR="00902AC4" w:rsidRPr="006B28CE">
        <w:rPr>
          <w:rFonts w:ascii="Times New Roman" w:hAnsi="Times New Roman" w:cs="Times New Roman"/>
          <w:sz w:val="28"/>
          <w:szCs w:val="28"/>
        </w:rPr>
        <w:t xml:space="preserve"> с третьей</w:t>
      </w:r>
      <w:r w:rsidR="00921C3A">
        <w:rPr>
          <w:rFonts w:ascii="Times New Roman" w:hAnsi="Times New Roman" w:cs="Times New Roman"/>
          <w:sz w:val="28"/>
          <w:szCs w:val="28"/>
        </w:rPr>
        <w:t xml:space="preserve"> -</w:t>
      </w:r>
      <w:r w:rsidR="00902AC4" w:rsidRPr="006B28CE">
        <w:rPr>
          <w:rFonts w:ascii="Times New Roman" w:hAnsi="Times New Roman" w:cs="Times New Roman"/>
          <w:sz w:val="28"/>
          <w:szCs w:val="28"/>
        </w:rPr>
        <w:t xml:space="preserve"> </w:t>
      </w:r>
      <w:r w:rsidR="00902AC4" w:rsidRPr="0046712F">
        <w:rPr>
          <w:rFonts w:ascii="Times New Roman" w:hAnsi="Times New Roman" w:cs="Times New Roman"/>
          <w:b/>
          <w:i/>
          <w:sz w:val="28"/>
          <w:szCs w:val="28"/>
        </w:rPr>
        <w:t>автоматизаци</w:t>
      </w:r>
      <w:r w:rsidR="007F4D47" w:rsidRPr="0046712F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902AC4" w:rsidRPr="0046712F">
        <w:rPr>
          <w:rFonts w:ascii="Times New Roman" w:hAnsi="Times New Roman" w:cs="Times New Roman"/>
          <w:b/>
          <w:i/>
          <w:sz w:val="28"/>
          <w:szCs w:val="28"/>
        </w:rPr>
        <w:t xml:space="preserve"> работы по описанию, анализу и регламентации</w:t>
      </w:r>
      <w:r w:rsidR="007F4D47" w:rsidRPr="0046712F">
        <w:rPr>
          <w:rFonts w:ascii="Times New Roman" w:hAnsi="Times New Roman" w:cs="Times New Roman"/>
          <w:b/>
          <w:i/>
          <w:sz w:val="28"/>
          <w:szCs w:val="28"/>
        </w:rPr>
        <w:t xml:space="preserve"> процесса. </w:t>
      </w:r>
    </w:p>
    <w:p w14:paraId="2D2A8A27" w14:textId="37358556" w:rsidR="00902AC4" w:rsidRPr="006B28CE" w:rsidRDefault="0046712F" w:rsidP="0046712F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12F">
        <w:rPr>
          <w:rFonts w:ascii="Times New Roman" w:hAnsi="Times New Roman" w:cs="Times New Roman"/>
          <w:sz w:val="28"/>
          <w:szCs w:val="28"/>
        </w:rPr>
        <w:t xml:space="preserve">Такое решение существенно </w:t>
      </w:r>
      <w:r w:rsidR="007F4D47" w:rsidRPr="006B28CE">
        <w:rPr>
          <w:rFonts w:ascii="Times New Roman" w:hAnsi="Times New Roman" w:cs="Times New Roman"/>
          <w:sz w:val="28"/>
          <w:szCs w:val="28"/>
        </w:rPr>
        <w:t xml:space="preserve">упростило и ускорило </w:t>
      </w:r>
      <w:r>
        <w:rPr>
          <w:rFonts w:ascii="Times New Roman" w:hAnsi="Times New Roman" w:cs="Times New Roman"/>
          <w:sz w:val="28"/>
          <w:szCs w:val="28"/>
        </w:rPr>
        <w:t>работу по описанию, анализу, оптимизации, регламентации и автоматизации процессов Комплекса.</w:t>
      </w:r>
    </w:p>
    <w:p w14:paraId="04AB9A96" w14:textId="77777777" w:rsidR="00262A01" w:rsidRPr="00CC695D" w:rsidRDefault="00262A01" w:rsidP="007A1804">
      <w:pPr>
        <w:shd w:val="clear" w:color="auto" w:fill="FFFFFF"/>
        <w:ind w:left="85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46561208" w14:textId="603E259E" w:rsidR="00277DD4" w:rsidRPr="006B28CE" w:rsidRDefault="00774CD6" w:rsidP="006B28CE">
      <w:pPr>
        <w:pStyle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4" w:name="_Toc62819378"/>
      <w:r w:rsidRPr="006B28CE">
        <w:rPr>
          <w:rStyle w:val="10"/>
          <w:rFonts w:ascii="Times New Roman" w:hAnsi="Times New Roman" w:cs="Times New Roman"/>
          <w:color w:val="auto"/>
        </w:rPr>
        <w:t>ТРУДНОСТИ</w:t>
      </w:r>
      <w:bookmarkEnd w:id="34"/>
      <w:r w:rsidRPr="006B28CE">
        <w:rPr>
          <w:rStyle w:val="10"/>
          <w:rFonts w:ascii="Times New Roman" w:hAnsi="Times New Roman" w:cs="Times New Roman"/>
          <w:color w:val="auto"/>
        </w:rPr>
        <w:t xml:space="preserve"> </w:t>
      </w:r>
    </w:p>
    <w:p w14:paraId="3292F572" w14:textId="77777777" w:rsidR="00774CD6" w:rsidRPr="006B28CE" w:rsidRDefault="00774CD6" w:rsidP="006B28CE">
      <w:pPr>
        <w:pStyle w:val="a4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86F036" w14:textId="6CCFBB70" w:rsidR="002B0F1D" w:rsidRDefault="00626EA5" w:rsidP="00921C3A">
      <w:pPr>
        <w:pStyle w:val="a4"/>
        <w:shd w:val="clear" w:color="auto" w:fill="FFFFFF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трудностями для нас стали</w:t>
      </w:r>
      <w:r w:rsidR="00DC50E9">
        <w:rPr>
          <w:rFonts w:ascii="Times New Roman" w:hAnsi="Times New Roman" w:cs="Times New Roman"/>
          <w:sz w:val="28"/>
          <w:szCs w:val="28"/>
        </w:rPr>
        <w:t>:</w:t>
      </w:r>
    </w:p>
    <w:p w14:paraId="1606A1D5" w14:textId="304709AF" w:rsidR="002B0F1D" w:rsidRDefault="00035BDD" w:rsidP="00074200">
      <w:pPr>
        <w:pStyle w:val="a4"/>
        <w:numPr>
          <w:ilvl w:val="0"/>
          <w:numId w:val="9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ярко-выраженный функц</w:t>
      </w:r>
      <w:r w:rsidR="00DC50E9" w:rsidRPr="006B28CE">
        <w:rPr>
          <w:rFonts w:ascii="Times New Roman" w:hAnsi="Times New Roman" w:cs="Times New Roman"/>
          <w:sz w:val="28"/>
          <w:szCs w:val="28"/>
        </w:rPr>
        <w:t>иональный взгляд на управление</w:t>
      </w:r>
      <w:r w:rsidR="00626EA5">
        <w:rPr>
          <w:rFonts w:ascii="Times New Roman" w:hAnsi="Times New Roman" w:cs="Times New Roman"/>
          <w:sz w:val="28"/>
          <w:szCs w:val="28"/>
        </w:rPr>
        <w:t>;</w:t>
      </w:r>
    </w:p>
    <w:p w14:paraId="50882D8C" w14:textId="66F25718" w:rsidR="002B0F1D" w:rsidRDefault="00035BDD" w:rsidP="00074200">
      <w:pPr>
        <w:pStyle w:val="a4"/>
        <w:numPr>
          <w:ilvl w:val="0"/>
          <w:numId w:val="9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отсутствие сквозных процессов</w:t>
      </w:r>
      <w:r w:rsidR="00626EA5">
        <w:rPr>
          <w:rFonts w:ascii="Times New Roman" w:hAnsi="Times New Roman" w:cs="Times New Roman"/>
          <w:sz w:val="28"/>
          <w:szCs w:val="28"/>
        </w:rPr>
        <w:t>;</w:t>
      </w:r>
    </w:p>
    <w:p w14:paraId="1980EFA1" w14:textId="35507D5A" w:rsidR="002B0F1D" w:rsidRDefault="004274B4" w:rsidP="00074200">
      <w:pPr>
        <w:pStyle w:val="a4"/>
        <w:numPr>
          <w:ilvl w:val="0"/>
          <w:numId w:val="9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отсутствие необходимых знаний о процессном управлении у сотрудников</w:t>
      </w:r>
      <w:r w:rsidR="00EA6111" w:rsidRPr="006B28CE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626EA5">
        <w:rPr>
          <w:rFonts w:ascii="Times New Roman" w:hAnsi="Times New Roman" w:cs="Times New Roman"/>
          <w:sz w:val="28"/>
          <w:szCs w:val="28"/>
        </w:rPr>
        <w:t>;</w:t>
      </w:r>
    </w:p>
    <w:p w14:paraId="5128B35B" w14:textId="1933245E" w:rsidR="002B0F1D" w:rsidRDefault="00DC50E9" w:rsidP="00074200">
      <w:pPr>
        <w:pStyle w:val="a4"/>
        <w:numPr>
          <w:ilvl w:val="0"/>
          <w:numId w:val="9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длительное согласование Порядка</w:t>
      </w:r>
      <w:r w:rsidR="00626EA5">
        <w:rPr>
          <w:rFonts w:ascii="Times New Roman" w:hAnsi="Times New Roman" w:cs="Times New Roman"/>
          <w:sz w:val="28"/>
          <w:szCs w:val="28"/>
        </w:rPr>
        <w:t>;</w:t>
      </w:r>
    </w:p>
    <w:p w14:paraId="6FA4C57F" w14:textId="709A249F" w:rsidR="002B0F1D" w:rsidRDefault="002B0F1D" w:rsidP="00074200">
      <w:pPr>
        <w:pStyle w:val="a4"/>
        <w:numPr>
          <w:ilvl w:val="0"/>
          <w:numId w:val="9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решения для автоматизации</w:t>
      </w:r>
      <w:r w:rsidR="00626EA5">
        <w:rPr>
          <w:rFonts w:ascii="Times New Roman" w:hAnsi="Times New Roman" w:cs="Times New Roman"/>
          <w:sz w:val="28"/>
          <w:szCs w:val="28"/>
        </w:rPr>
        <w:t>;</w:t>
      </w:r>
    </w:p>
    <w:p w14:paraId="6EF7B5AA" w14:textId="4290806C" w:rsidR="002B0F1D" w:rsidRDefault="002B0F1D" w:rsidP="00074200">
      <w:pPr>
        <w:pStyle w:val="a4"/>
        <w:numPr>
          <w:ilvl w:val="0"/>
          <w:numId w:val="9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</w:t>
      </w:r>
      <w:r w:rsidR="00EA6111" w:rsidRPr="006B28CE">
        <w:rPr>
          <w:rFonts w:ascii="Times New Roman" w:hAnsi="Times New Roman" w:cs="Times New Roman"/>
          <w:sz w:val="28"/>
          <w:szCs w:val="28"/>
        </w:rPr>
        <w:t xml:space="preserve"> зон ответственности</w:t>
      </w:r>
      <w:r w:rsidR="00626EA5">
        <w:rPr>
          <w:rFonts w:ascii="Times New Roman" w:hAnsi="Times New Roman" w:cs="Times New Roman"/>
          <w:sz w:val="28"/>
          <w:szCs w:val="28"/>
        </w:rPr>
        <w:t>.</w:t>
      </w:r>
    </w:p>
    <w:p w14:paraId="5963E030" w14:textId="1A30C458" w:rsidR="00DC50E9" w:rsidRDefault="00DC50E9" w:rsidP="005E355D">
      <w:pPr>
        <w:pStyle w:val="a4"/>
        <w:shd w:val="clear" w:color="auto" w:fill="FFFFFF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1DA79568" w14:textId="35720CFA" w:rsidR="00EB4A2C" w:rsidRPr="006B28CE" w:rsidRDefault="00635284" w:rsidP="00EA644B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сформул</w:t>
      </w:r>
      <w:r w:rsidR="007D0842">
        <w:rPr>
          <w:rFonts w:ascii="Times New Roman" w:hAnsi="Times New Roman" w:cs="Times New Roman"/>
          <w:sz w:val="28"/>
          <w:szCs w:val="28"/>
        </w:rPr>
        <w:t>ировали для себя и организаций К</w:t>
      </w:r>
      <w:r>
        <w:rPr>
          <w:rFonts w:ascii="Times New Roman" w:hAnsi="Times New Roman" w:cs="Times New Roman"/>
          <w:sz w:val="28"/>
          <w:szCs w:val="28"/>
        </w:rPr>
        <w:t>омплекса следующие выводы. Необходимо</w:t>
      </w:r>
      <w:r w:rsidR="00EB4A2C" w:rsidRPr="006B28C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57992E9" w14:textId="7BF8A88C" w:rsidR="00035BDD" w:rsidRPr="006B28CE" w:rsidRDefault="00635284" w:rsidP="00074200">
      <w:pPr>
        <w:pStyle w:val="a4"/>
        <w:numPr>
          <w:ilvl w:val="1"/>
          <w:numId w:val="2"/>
        </w:numPr>
        <w:shd w:val="clear" w:color="auto" w:fill="FFFFFF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35BDD" w:rsidRPr="006B28CE">
        <w:rPr>
          <w:rFonts w:ascii="Times New Roman" w:hAnsi="Times New Roman" w:cs="Times New Roman"/>
          <w:sz w:val="28"/>
          <w:szCs w:val="28"/>
        </w:rPr>
        <w:t>овершенствовать процессную архитектуру.</w:t>
      </w:r>
    </w:p>
    <w:p w14:paraId="20726C18" w14:textId="4AE3F834" w:rsidR="00035BDD" w:rsidRPr="006B28CE" w:rsidRDefault="00035BDD" w:rsidP="00074200">
      <w:pPr>
        <w:pStyle w:val="a4"/>
        <w:numPr>
          <w:ilvl w:val="1"/>
          <w:numId w:val="2"/>
        </w:numPr>
        <w:shd w:val="clear" w:color="auto" w:fill="FFFFFF"/>
        <w:ind w:left="567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Выделить сквозные процессы, назначить владельцев.</w:t>
      </w:r>
    </w:p>
    <w:p w14:paraId="26B5AE7F" w14:textId="30DE8D39" w:rsidR="00035BDD" w:rsidRPr="006B28CE" w:rsidRDefault="00035BDD" w:rsidP="00074200">
      <w:pPr>
        <w:pStyle w:val="a4"/>
        <w:numPr>
          <w:ilvl w:val="1"/>
          <w:numId w:val="2"/>
        </w:numPr>
        <w:shd w:val="clear" w:color="auto" w:fill="FFFFFF"/>
        <w:ind w:left="567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 xml:space="preserve">Определить цели и показатели для управления </w:t>
      </w:r>
      <w:r w:rsidR="00635284">
        <w:rPr>
          <w:rFonts w:ascii="Times New Roman" w:hAnsi="Times New Roman" w:cs="Times New Roman"/>
          <w:sz w:val="28"/>
          <w:szCs w:val="28"/>
        </w:rPr>
        <w:t xml:space="preserve">сквозными </w:t>
      </w:r>
      <w:r w:rsidRPr="006B28CE">
        <w:rPr>
          <w:rFonts w:ascii="Times New Roman" w:hAnsi="Times New Roman" w:cs="Times New Roman"/>
          <w:sz w:val="28"/>
          <w:szCs w:val="28"/>
        </w:rPr>
        <w:t>процессами.</w:t>
      </w:r>
    </w:p>
    <w:p w14:paraId="411B7AE4" w14:textId="70FC6BB1" w:rsidR="007B456B" w:rsidRPr="006B28CE" w:rsidRDefault="00035BDD" w:rsidP="00074200">
      <w:pPr>
        <w:pStyle w:val="a4"/>
        <w:numPr>
          <w:ilvl w:val="1"/>
          <w:numId w:val="2"/>
        </w:numPr>
        <w:shd w:val="clear" w:color="auto" w:fill="FFFFFF"/>
        <w:ind w:left="567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С</w:t>
      </w:r>
      <w:r w:rsidR="007B456B" w:rsidRPr="006B28CE">
        <w:rPr>
          <w:rFonts w:ascii="Times New Roman" w:hAnsi="Times New Roman" w:cs="Times New Roman"/>
          <w:sz w:val="28"/>
          <w:szCs w:val="28"/>
        </w:rPr>
        <w:t>обрать команду заинтересованных профессионалов</w:t>
      </w:r>
      <w:r w:rsidR="00635284">
        <w:rPr>
          <w:rFonts w:ascii="Times New Roman" w:hAnsi="Times New Roman" w:cs="Times New Roman"/>
          <w:sz w:val="28"/>
          <w:szCs w:val="28"/>
        </w:rPr>
        <w:t xml:space="preserve"> для оптимизации и автоматизации сквозных процессов.</w:t>
      </w:r>
    </w:p>
    <w:p w14:paraId="56465AF0" w14:textId="45578C32" w:rsidR="00F849CB" w:rsidRPr="006B28CE" w:rsidRDefault="008D2F30" w:rsidP="00074200">
      <w:pPr>
        <w:pStyle w:val="a4"/>
        <w:numPr>
          <w:ilvl w:val="1"/>
          <w:numId w:val="2"/>
        </w:numPr>
        <w:shd w:val="clear" w:color="auto" w:fill="FFFFFF"/>
        <w:ind w:left="567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Обучить</w:t>
      </w:r>
      <w:r w:rsidR="00F849CB" w:rsidRPr="006B28CE">
        <w:rPr>
          <w:rFonts w:ascii="Times New Roman" w:hAnsi="Times New Roman" w:cs="Times New Roman"/>
          <w:sz w:val="28"/>
          <w:szCs w:val="28"/>
        </w:rPr>
        <w:t xml:space="preserve"> сотрудников организации принципам процессного подхода.</w:t>
      </w:r>
    </w:p>
    <w:p w14:paraId="641B886B" w14:textId="77777777" w:rsidR="00F849CB" w:rsidRPr="006B28CE" w:rsidRDefault="00F849CB" w:rsidP="00074200">
      <w:pPr>
        <w:pStyle w:val="a4"/>
        <w:numPr>
          <w:ilvl w:val="1"/>
          <w:numId w:val="2"/>
        </w:numPr>
        <w:shd w:val="clear" w:color="auto" w:fill="FFFFFF"/>
        <w:ind w:left="567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Продемонстрировать</w:t>
      </w:r>
      <w:r w:rsidR="006C10E2" w:rsidRPr="006B28CE">
        <w:rPr>
          <w:rFonts w:ascii="Times New Roman" w:hAnsi="Times New Roman" w:cs="Times New Roman"/>
          <w:sz w:val="28"/>
          <w:szCs w:val="28"/>
        </w:rPr>
        <w:t xml:space="preserve"> и донести</w:t>
      </w:r>
      <w:r w:rsidRPr="006B28CE">
        <w:rPr>
          <w:rFonts w:ascii="Times New Roman" w:hAnsi="Times New Roman" w:cs="Times New Roman"/>
          <w:sz w:val="28"/>
          <w:szCs w:val="28"/>
        </w:rPr>
        <w:t xml:space="preserve"> выгоды от внедрения процессного подхода</w:t>
      </w:r>
      <w:r w:rsidR="006C10E2" w:rsidRPr="006B28CE">
        <w:rPr>
          <w:rFonts w:ascii="Times New Roman" w:hAnsi="Times New Roman" w:cs="Times New Roman"/>
          <w:sz w:val="28"/>
          <w:szCs w:val="28"/>
        </w:rPr>
        <w:t xml:space="preserve"> для руководящего состава, а также непосредственных участников процесса</w:t>
      </w:r>
      <w:r w:rsidRPr="006B28CE">
        <w:rPr>
          <w:rFonts w:ascii="Times New Roman" w:hAnsi="Times New Roman" w:cs="Times New Roman"/>
          <w:sz w:val="28"/>
          <w:szCs w:val="28"/>
        </w:rPr>
        <w:t>.</w:t>
      </w:r>
    </w:p>
    <w:p w14:paraId="28316080" w14:textId="0566ADEB" w:rsidR="00A139B2" w:rsidRDefault="00A139B2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page"/>
      </w:r>
    </w:p>
    <w:p w14:paraId="4F2ABE27" w14:textId="77777777" w:rsidR="00262A01" w:rsidRPr="00CC695D" w:rsidRDefault="00262A01" w:rsidP="00262A01">
      <w:pPr>
        <w:shd w:val="clear" w:color="auto" w:fill="FFFFFF"/>
        <w:ind w:left="53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094FD157" w14:textId="3A79AE29" w:rsidR="00277DD4" w:rsidRPr="006B28CE" w:rsidRDefault="00774CD6" w:rsidP="006B28CE">
      <w:pPr>
        <w:pStyle w:val="1"/>
        <w:rPr>
          <w:rFonts w:ascii="Times New Roman" w:hAnsi="Times New Roman" w:cs="Times New Roman"/>
          <w:color w:val="auto"/>
        </w:rPr>
      </w:pPr>
      <w:bookmarkStart w:id="35" w:name="_Toc62819379"/>
      <w:r w:rsidRPr="006B28CE">
        <w:rPr>
          <w:rStyle w:val="10"/>
          <w:rFonts w:ascii="Times New Roman" w:hAnsi="Times New Roman" w:cs="Times New Roman"/>
          <w:color w:val="auto"/>
        </w:rPr>
        <w:t>РЕЗУЛЬТАТЫ</w:t>
      </w:r>
      <w:bookmarkEnd w:id="35"/>
      <w:r w:rsidRPr="006B28CE">
        <w:rPr>
          <w:rStyle w:val="10"/>
          <w:rFonts w:ascii="Times New Roman" w:hAnsi="Times New Roman" w:cs="Times New Roman"/>
          <w:color w:val="auto"/>
        </w:rPr>
        <w:t xml:space="preserve"> </w:t>
      </w:r>
    </w:p>
    <w:p w14:paraId="561EAAFB" w14:textId="77777777" w:rsidR="00117E34" w:rsidRDefault="00117E34" w:rsidP="00117E34">
      <w:pPr>
        <w:shd w:val="clear" w:color="auto" w:fill="FFFFFF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56511AA5" w14:textId="13CE837B" w:rsidR="00E66F77" w:rsidRPr="006B28CE" w:rsidRDefault="00635284" w:rsidP="00EA644B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</w:t>
      </w:r>
      <w:r w:rsidR="00E6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«</w:t>
      </w:r>
      <w:r w:rsidR="00E66F77" w:rsidRPr="006B28CE">
        <w:rPr>
          <w:rFonts w:ascii="Times New Roman" w:hAnsi="Times New Roman" w:cs="Times New Roman"/>
          <w:sz w:val="28"/>
          <w:szCs w:val="28"/>
          <w:lang w:eastAsia="ru-RU"/>
        </w:rPr>
        <w:t>Разработка, регламентация и автоматизация системы работы с процессами организаций Комплекса экономической политики и имущественно-земельных отношений Правительства Москвы</w:t>
      </w:r>
      <w:r w:rsidR="00E66F77">
        <w:rPr>
          <w:rFonts w:ascii="Times New Roman" w:hAnsi="Times New Roman" w:cs="Times New Roman"/>
          <w:sz w:val="28"/>
          <w:szCs w:val="28"/>
          <w:lang w:eastAsia="ru-RU"/>
        </w:rPr>
        <w:t>»:</w:t>
      </w:r>
    </w:p>
    <w:p w14:paraId="6E1DEDF1" w14:textId="465AD3A4" w:rsidR="00645F03" w:rsidRDefault="00645F03" w:rsidP="0007420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Р</w:t>
      </w:r>
      <w:r w:rsidR="00E839D7" w:rsidRPr="006B28CE">
        <w:rPr>
          <w:rFonts w:ascii="Times New Roman" w:hAnsi="Times New Roman" w:cs="Times New Roman"/>
          <w:sz w:val="28"/>
          <w:szCs w:val="28"/>
        </w:rPr>
        <w:t>азработан,</w:t>
      </w:r>
      <w:r w:rsidRPr="006B28CE">
        <w:rPr>
          <w:rFonts w:ascii="Times New Roman" w:hAnsi="Times New Roman" w:cs="Times New Roman"/>
          <w:sz w:val="28"/>
          <w:szCs w:val="28"/>
        </w:rPr>
        <w:t xml:space="preserve"> утвержден</w:t>
      </w:r>
      <w:r w:rsidR="00E839D7" w:rsidRPr="006B28CE">
        <w:rPr>
          <w:rFonts w:ascii="Times New Roman" w:hAnsi="Times New Roman" w:cs="Times New Roman"/>
          <w:sz w:val="28"/>
          <w:szCs w:val="28"/>
        </w:rPr>
        <w:t xml:space="preserve"> и </w:t>
      </w:r>
      <w:r w:rsidR="00635284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E839D7" w:rsidRPr="00635284">
        <w:rPr>
          <w:rFonts w:ascii="Times New Roman" w:hAnsi="Times New Roman" w:cs="Times New Roman"/>
          <w:b/>
          <w:i/>
          <w:sz w:val="28"/>
          <w:szCs w:val="28"/>
        </w:rPr>
        <w:t>автоматизирован</w:t>
      </w:r>
      <w:r w:rsidRPr="006B28CE">
        <w:rPr>
          <w:rFonts w:ascii="Times New Roman" w:hAnsi="Times New Roman" w:cs="Times New Roman"/>
          <w:sz w:val="28"/>
          <w:szCs w:val="28"/>
        </w:rPr>
        <w:t xml:space="preserve"> «Порядок описания процессов СМК организаций Комплекса».</w:t>
      </w:r>
    </w:p>
    <w:p w14:paraId="3552B310" w14:textId="6329B15A" w:rsidR="00635284" w:rsidRPr="006B28CE" w:rsidRDefault="00E839D7" w:rsidP="00635284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 xml:space="preserve">Разработан    учебный курс 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«Моделирование, анализ, регламентация и автоматизация процессов государственного управления» и </w:t>
      </w:r>
      <w:r w:rsidR="00635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проведено</w:t>
      </w:r>
      <w:r w:rsidR="00635284">
        <w:rPr>
          <w:rFonts w:ascii="Times New Roman" w:hAnsi="Times New Roman" w:cs="Times New Roman"/>
          <w:sz w:val="28"/>
          <w:szCs w:val="28"/>
        </w:rPr>
        <w:t xml:space="preserve"> обучение</w:t>
      </w:r>
      <w:r w:rsidR="00A139B2">
        <w:rPr>
          <w:rFonts w:ascii="Times New Roman" w:hAnsi="Times New Roman" w:cs="Times New Roman"/>
          <w:sz w:val="28"/>
          <w:szCs w:val="28"/>
        </w:rPr>
        <w:t xml:space="preserve"> </w:t>
      </w:r>
      <w:r w:rsidR="00635284">
        <w:rPr>
          <w:rFonts w:ascii="Times New Roman" w:hAnsi="Times New Roman" w:cs="Times New Roman"/>
          <w:sz w:val="28"/>
          <w:szCs w:val="28"/>
        </w:rPr>
        <w:t>руководителей</w:t>
      </w:r>
      <w:r w:rsidR="00A139B2">
        <w:rPr>
          <w:rFonts w:ascii="Times New Roman" w:hAnsi="Times New Roman" w:cs="Times New Roman"/>
          <w:sz w:val="28"/>
          <w:szCs w:val="28"/>
        </w:rPr>
        <w:t xml:space="preserve"> </w:t>
      </w:r>
      <w:r w:rsidR="00635284">
        <w:rPr>
          <w:rFonts w:ascii="Times New Roman" w:hAnsi="Times New Roman" w:cs="Times New Roman"/>
          <w:sz w:val="28"/>
          <w:szCs w:val="28"/>
        </w:rPr>
        <w:t>по использованию Порядка.</w:t>
      </w:r>
    </w:p>
    <w:p w14:paraId="7E9471DF" w14:textId="6279C43A" w:rsidR="00635284" w:rsidRPr="006B28CE" w:rsidRDefault="00635284" w:rsidP="00635284">
      <w:pPr>
        <w:pStyle w:val="a4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 Модуль 1 дистанционного учебного курса (из 7 модулей) по программе «</w:t>
      </w:r>
      <w:r w:rsidRPr="00635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процессами в организациях Комплекса»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98A5DF" w14:textId="36AB18EE" w:rsidR="00931858" w:rsidRPr="006B28CE" w:rsidRDefault="001E6D95" w:rsidP="00074200">
      <w:pPr>
        <w:pStyle w:val="a4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931858" w:rsidRPr="006B28CE">
        <w:rPr>
          <w:rFonts w:ascii="Times New Roman" w:hAnsi="Times New Roman" w:cs="Times New Roman"/>
          <w:color w:val="000000"/>
          <w:sz w:val="28"/>
          <w:szCs w:val="28"/>
        </w:rPr>
        <w:t xml:space="preserve">аинтересованные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участники процесса</w:t>
      </w:r>
      <w:r w:rsidR="00931858" w:rsidRPr="006B28CE">
        <w:rPr>
          <w:rFonts w:ascii="Times New Roman" w:hAnsi="Times New Roman" w:cs="Times New Roman"/>
          <w:color w:val="000000"/>
          <w:sz w:val="28"/>
          <w:szCs w:val="28"/>
        </w:rPr>
        <w:t xml:space="preserve"> имеют возможность видеть всю информацию по описываемому процессу на каждом этапе в любой момент времени.</w:t>
      </w:r>
    </w:p>
    <w:p w14:paraId="27669404" w14:textId="396FC5CE" w:rsidR="00007888" w:rsidRPr="006B28CE" w:rsidRDefault="00A139B2" w:rsidP="0007420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Выполнена</w:t>
      </w:r>
      <w:r w:rsidR="00E66F77" w:rsidRPr="006B28CE">
        <w:rPr>
          <w:rFonts w:ascii="Times New Roman" w:hAnsi="Times New Roman" w:cs="Times New Roman"/>
          <w:sz w:val="28"/>
          <w:szCs w:val="28"/>
        </w:rPr>
        <w:t xml:space="preserve"> автоматизаци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66F77" w:rsidRPr="006B2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трех п</w:t>
      </w:r>
      <w:r w:rsidR="00E66F77" w:rsidRPr="006B28CE">
        <w:rPr>
          <w:rFonts w:ascii="Times New Roman" w:hAnsi="Times New Roman" w:cs="Times New Roman"/>
          <w:sz w:val="28"/>
          <w:szCs w:val="28"/>
        </w:rPr>
        <w:t>роцессов.</w:t>
      </w:r>
    </w:p>
    <w:p w14:paraId="12C16798" w14:textId="5FBD0E24" w:rsidR="001E6D95" w:rsidRPr="006B28CE" w:rsidRDefault="001E6D95" w:rsidP="0007420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 xml:space="preserve">Разработана методика оценки зрелости </w:t>
      </w:r>
      <w:r w:rsidR="00B47C0B" w:rsidRPr="006B28CE">
        <w:rPr>
          <w:rFonts w:ascii="Times New Roman" w:hAnsi="Times New Roman" w:cs="Times New Roman"/>
          <w:sz w:val="28"/>
          <w:szCs w:val="28"/>
        </w:rPr>
        <w:t>системы управления процессами. Проведена оценка Государственного бюджетного учреждения «Аналитический центр» (далее – ГБУ «АЦ»).</w:t>
      </w:r>
    </w:p>
    <w:p w14:paraId="5D721287" w14:textId="689602B0" w:rsidR="001E6D95" w:rsidRPr="006B28CE" w:rsidRDefault="001E6D95" w:rsidP="0007420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Разработана система</w:t>
      </w:r>
      <w:r w:rsidRPr="00B9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целеполагания и показателей деятельности в организациях Комплекса</w:t>
      </w:r>
    </w:p>
    <w:p w14:paraId="4475F61D" w14:textId="4E713127" w:rsidR="006B28CE" w:rsidRDefault="00635284" w:rsidP="0007420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Разработана архитектура процессов: </w:t>
      </w:r>
      <w:r w:rsidR="00007888" w:rsidRPr="00E251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выделены функциональные и структурные процессы, на базе которых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определены и созданы </w:t>
      </w:r>
      <w:r w:rsidR="00007888" w:rsidRPr="00E251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сквозны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07888" w:rsidRPr="00E251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процесс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07888" w:rsidRPr="00E251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системе </w:t>
      </w:r>
      <w:r w:rsidR="00007888" w:rsidRPr="00E2514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ELMA</w:t>
      </w:r>
      <w:r w:rsidR="00007888" w:rsidRPr="00E251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7778081" w14:textId="539EBB29" w:rsidR="00A96763" w:rsidRDefault="00A96763" w:rsidP="00A9676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0B7EFD9F" w14:textId="296AF089" w:rsidR="00A96763" w:rsidRDefault="00A96763" w:rsidP="00A9676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9676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9A871F" wp14:editId="713E7172">
            <wp:extent cx="5607050" cy="2619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772" t="11976" r="-160" b="3582"/>
                    <a:stretch/>
                  </pic:blipFill>
                  <pic:spPr bwMode="auto">
                    <a:xfrm>
                      <a:off x="0" y="0"/>
                      <a:ext cx="56070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12449" w14:textId="421CB461" w:rsidR="00635284" w:rsidRDefault="005779FB" w:rsidP="00635284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779F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Рис</w:t>
      </w:r>
      <w:r w:rsidR="00930B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унок</w:t>
      </w:r>
      <w:r w:rsidR="00084F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14</w:t>
      </w:r>
      <w:r w:rsidR="00930B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Итоги оценки зрелости СУП ГБУ «АЦ»</w:t>
      </w:r>
    </w:p>
    <w:p w14:paraId="3E9226F9" w14:textId="577EDD8A" w:rsidR="00A96763" w:rsidRPr="00930B30" w:rsidRDefault="00A96763" w:rsidP="00635284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582B4BFA" w14:textId="3019A001" w:rsidR="00931858" w:rsidRDefault="00E66F77" w:rsidP="00EA644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в рамках деятельности Проектного офиса №8, были </w:t>
      </w:r>
      <w:r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839D7"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азработаны 9 регламентов, </w:t>
      </w:r>
      <w:r w:rsidR="00E839D7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обязательных для применения всеми организациями Комплекса (преимущественно вспомогательные процессы): порядок описания процессов СМК, оценка персонала, обучение персонала, подбор персонала, формирование кадрового резерва ОИВ, премирование персонала, бюджетное планирование, управление закупками, кадровое сопровождение в организациях КЭПиИЗО.</w:t>
      </w:r>
    </w:p>
    <w:p w14:paraId="11E821DF" w14:textId="74A34FC6" w:rsidR="00E66F77" w:rsidRPr="00C93F48" w:rsidRDefault="00E66F77" w:rsidP="00EA644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4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626EA5" w:rsidRPr="00C9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нами было получено несколько </w:t>
      </w:r>
      <w:r w:rsidRPr="00C93F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отзывов от руководящего состава.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6798"/>
      </w:tblGrid>
      <w:tr w:rsidR="00A139B2" w14:paraId="0768DCBD" w14:textId="77777777" w:rsidTr="009B0A09">
        <w:tc>
          <w:tcPr>
            <w:tcW w:w="2187" w:type="dxa"/>
          </w:tcPr>
          <w:p w14:paraId="39C272BE" w14:textId="72109DB6" w:rsidR="00A139B2" w:rsidRDefault="00C02874" w:rsidP="009B0A0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F5192" wp14:editId="69690AA7">
                  <wp:extent cx="1292768" cy="1527001"/>
                  <wp:effectExtent l="0" t="0" r="3175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b="1568"/>
                          <a:stretch/>
                        </pic:blipFill>
                        <pic:spPr>
                          <a:xfrm>
                            <a:off x="0" y="0"/>
                            <a:ext cx="1292768" cy="152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DFD3815" w14:textId="77777777" w:rsidR="00C02874" w:rsidRPr="00C93F48" w:rsidRDefault="00C02874" w:rsidP="00C0287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3F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Багреева Мария Андреевна</w:t>
            </w:r>
          </w:p>
          <w:p w14:paraId="31BA90FC" w14:textId="77777777" w:rsidR="00C02874" w:rsidRPr="00C93F48" w:rsidRDefault="00C02874" w:rsidP="00C028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руководителя Аппарата Мэра и Правительства Москвы</w:t>
            </w:r>
          </w:p>
          <w:p w14:paraId="5ABB74F5" w14:textId="5D58F062" w:rsidR="00A139B2" w:rsidRPr="00E760C8" w:rsidRDefault="00C02874" w:rsidP="00C028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87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A139B2" w:rsidRPr="00E7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«Определение деятельности Комплекса как единой системы процессов, зачастую – взаимосвязанных, позволяет нам эффективно управлять этой системой: регламентировать, оптимизировать, планировать и контролировать показатели результативности каждого из процессов для последующего улучшения и развития».</w:t>
            </w:r>
          </w:p>
          <w:p w14:paraId="6482C267" w14:textId="77777777" w:rsidR="00A139B2" w:rsidRDefault="00A139B2" w:rsidP="009B0A09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139B2" w14:paraId="37007432" w14:textId="77777777" w:rsidTr="009B0A09">
        <w:tc>
          <w:tcPr>
            <w:tcW w:w="2187" w:type="dxa"/>
          </w:tcPr>
          <w:p w14:paraId="6D003884" w14:textId="0AA2395C" w:rsidR="00A139B2" w:rsidRDefault="00C02874" w:rsidP="009B0A0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7F3F50" wp14:editId="08AC9F15">
                  <wp:extent cx="1292768" cy="1481022"/>
                  <wp:effectExtent l="0" t="0" r="3175" b="5080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68" cy="148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520D5" w14:textId="77777777" w:rsidR="00A139B2" w:rsidRDefault="00A139B2" w:rsidP="009B0A0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798" w:type="dxa"/>
          </w:tcPr>
          <w:p w14:paraId="64B37C38" w14:textId="77777777" w:rsidR="00C02874" w:rsidRPr="00C93F48" w:rsidRDefault="00C02874" w:rsidP="00C0287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3F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Пуртов Кирилл Сергеевич</w:t>
            </w:r>
          </w:p>
          <w:p w14:paraId="4E8EF8C7" w14:textId="77777777" w:rsidR="00C02874" w:rsidRPr="00C93F48" w:rsidRDefault="00C02874" w:rsidP="00C028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Министр Правительства Москвы, руководитель </w:t>
            </w:r>
          </w:p>
          <w:p w14:paraId="5DEACBC6" w14:textId="77777777" w:rsidR="00C02874" w:rsidRPr="00C93F48" w:rsidRDefault="00C02874" w:rsidP="00C028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Департамента экономической политики и развития города Москвы</w:t>
            </w:r>
          </w:p>
          <w:p w14:paraId="048CEE36" w14:textId="139850D6" w:rsidR="00A139B2" w:rsidRPr="00E760C8" w:rsidRDefault="00C02874" w:rsidP="00C028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87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A139B2" w:rsidRPr="00E7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«Применение процессного подхода при централизации бухгалтерий позволило рассматривать процесс как набор взаимосвязанных задач, при этом с возможностью выделения функционала каждого исполнителя-участника процесса. С помощью процессного подхода была определена точная последовательность действий, направленная на получение заданного результата».</w:t>
            </w:r>
          </w:p>
          <w:p w14:paraId="2D9B39AD" w14:textId="77777777" w:rsidR="00A139B2" w:rsidRDefault="00A139B2" w:rsidP="009B0A09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139B2" w14:paraId="16281E1D" w14:textId="77777777" w:rsidTr="009B0A09">
        <w:tc>
          <w:tcPr>
            <w:tcW w:w="2187" w:type="dxa"/>
          </w:tcPr>
          <w:p w14:paraId="3211D1C3" w14:textId="54B68634" w:rsidR="00A139B2" w:rsidRDefault="00C02874" w:rsidP="009B0A0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75832" wp14:editId="410F782A">
                  <wp:extent cx="1259474" cy="1438368"/>
                  <wp:effectExtent l="0" t="0" r="0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74" cy="143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933BD3A" w14:textId="77777777" w:rsidR="00C02874" w:rsidRPr="00C93F48" w:rsidRDefault="00C02874" w:rsidP="00C0287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3F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Тетушкин Дмитрий Николаевич</w:t>
            </w:r>
          </w:p>
          <w:p w14:paraId="6CA6B761" w14:textId="77777777" w:rsidR="00C02874" w:rsidRPr="00C93F48" w:rsidRDefault="00C02874" w:rsidP="00C028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руководителя </w:t>
            </w:r>
          </w:p>
          <w:p w14:paraId="52D5F874" w14:textId="77777777" w:rsidR="00C02874" w:rsidRPr="00C93F48" w:rsidRDefault="00C02874" w:rsidP="00C028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Департамента экономической политики и развития города Москвы</w:t>
            </w:r>
          </w:p>
          <w:p w14:paraId="758A2EBA" w14:textId="77777777" w:rsidR="008D07A8" w:rsidRPr="00F011BB" w:rsidRDefault="00C02874" w:rsidP="008D07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87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8D07A8" w:rsidRPr="00F011BB">
              <w:rPr>
                <w:rFonts w:ascii="Times New Roman" w:eastAsia="Times New Roman" w:hAnsi="Times New Roman" w:cs="Times New Roman"/>
                <w:sz w:val="28"/>
                <w:szCs w:val="28"/>
              </w:rPr>
              <w:t>«Работа, выполняемая по процессному управлению сотрудниками ГБУ «Аналитический центр», высоко оценена и является неотъемлемой частью развития и внедрения системы</w:t>
            </w:r>
            <w:bookmarkStart w:id="36" w:name="_GoBack"/>
            <w:bookmarkEnd w:id="36"/>
            <w:r w:rsidR="008D07A8" w:rsidRPr="00F011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процессного управления для </w:t>
            </w:r>
            <w:r w:rsidR="008D07A8" w:rsidRPr="00F011B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реализации целей по повышению прозрачности управленческих процессов и эффективности деятельности организаций Комплекса».</w:t>
            </w:r>
          </w:p>
          <w:p w14:paraId="390BD646" w14:textId="77777777" w:rsidR="00A139B2" w:rsidRDefault="00A139B2" w:rsidP="008D07A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14:paraId="28EA68B9" w14:textId="1EFF47A3" w:rsidR="00774CD6" w:rsidRPr="006B28CE" w:rsidRDefault="00774CD6" w:rsidP="006B28CE">
      <w:pPr>
        <w:pStyle w:val="1"/>
        <w:rPr>
          <w:rFonts w:eastAsia="Times New Roman"/>
          <w:lang w:eastAsia="ru-RU"/>
        </w:rPr>
      </w:pPr>
      <w:bookmarkStart w:id="37" w:name="_Toc62819380"/>
      <w:r w:rsidRPr="006B28CE">
        <w:rPr>
          <w:rStyle w:val="10"/>
          <w:rFonts w:ascii="Times New Roman" w:hAnsi="Times New Roman" w:cs="Times New Roman"/>
          <w:color w:val="auto"/>
        </w:rPr>
        <w:lastRenderedPageBreak/>
        <w:t>ИНФОРМАЦИОННЫЕ ТЕХНОЛОГИИ</w:t>
      </w:r>
      <w:bookmarkEnd w:id="37"/>
    </w:p>
    <w:p w14:paraId="0D50C67D" w14:textId="1B856705" w:rsidR="00965BCC" w:rsidRPr="006B28CE" w:rsidRDefault="00965BCC" w:rsidP="006B28CE">
      <w:pPr>
        <w:shd w:val="clear" w:color="auto" w:fill="FFFFFF"/>
        <w:ind w:left="5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DB577D" w14:textId="77777777" w:rsidR="00C52D57" w:rsidRPr="006B28CE" w:rsidRDefault="00C52D57" w:rsidP="00EA64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8CE">
        <w:rPr>
          <w:rFonts w:ascii="Times New Roman" w:hAnsi="Times New Roman" w:cs="Times New Roman"/>
          <w:sz w:val="28"/>
          <w:szCs w:val="28"/>
        </w:rPr>
        <w:t>При выборе программного обеспечения определяющими стали следующие требования:</w:t>
      </w:r>
    </w:p>
    <w:p w14:paraId="6FB84B72" w14:textId="77777777" w:rsidR="00C52D57" w:rsidRPr="006B28CE" w:rsidRDefault="00FF1910" w:rsidP="00074200">
      <w:pPr>
        <w:pStyle w:val="a4"/>
        <w:numPr>
          <w:ilvl w:val="1"/>
          <w:numId w:val="7"/>
        </w:numPr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52D57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озможность моделирования бизнес-процессов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C334A21" w14:textId="77777777" w:rsidR="00C52D57" w:rsidRPr="006B28CE" w:rsidRDefault="00FF1910" w:rsidP="00074200">
      <w:pPr>
        <w:pStyle w:val="a4"/>
        <w:numPr>
          <w:ilvl w:val="1"/>
          <w:numId w:val="7"/>
        </w:numPr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исполнения процессов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14:paraId="26AF9541" w14:textId="77777777" w:rsidR="00B5353A" w:rsidRPr="006B28CE" w:rsidRDefault="00FF1910" w:rsidP="00074200">
      <w:pPr>
        <w:pStyle w:val="a4"/>
        <w:numPr>
          <w:ilvl w:val="1"/>
          <w:numId w:val="7"/>
        </w:numPr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hAnsi="Times New Roman" w:cs="Times New Roman"/>
          <w:sz w:val="28"/>
          <w:szCs w:val="28"/>
        </w:rPr>
        <w:t>возможность сбора значений метрик, расчет KPI процесса (показателя качества исполнения процесса) и сравнение с целевым показателем;</w:t>
      </w:r>
    </w:p>
    <w:p w14:paraId="38FD9A1B" w14:textId="77777777" w:rsidR="004A2D1F" w:rsidRPr="006B28CE" w:rsidRDefault="004A2D1F" w:rsidP="00074200">
      <w:pPr>
        <w:pStyle w:val="a4"/>
        <w:numPr>
          <w:ilvl w:val="1"/>
          <w:numId w:val="7"/>
        </w:numPr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hAnsi="Times New Roman" w:cs="Times New Roman"/>
          <w:sz w:val="28"/>
          <w:szCs w:val="28"/>
        </w:rPr>
        <w:t>хранение метрик и KPI процессов, данных о владельцах процессов, данных об участниках процессов, отображение взаимосвязей между процессами;</w:t>
      </w:r>
    </w:p>
    <w:p w14:paraId="740DE030" w14:textId="77777777" w:rsidR="004A2D1F" w:rsidRPr="006B28CE" w:rsidRDefault="004A2D1F" w:rsidP="00074200">
      <w:pPr>
        <w:pStyle w:val="a4"/>
        <w:numPr>
          <w:ilvl w:val="1"/>
          <w:numId w:val="7"/>
        </w:numPr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hAnsi="Times New Roman" w:cs="Times New Roman"/>
          <w:sz w:val="28"/>
          <w:szCs w:val="28"/>
        </w:rPr>
        <w:t xml:space="preserve">целеполагание – </w:t>
      </w:r>
      <w:r w:rsidR="008755C8" w:rsidRPr="006B28CE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6B28CE">
        <w:rPr>
          <w:rFonts w:ascii="Times New Roman" w:hAnsi="Times New Roman" w:cs="Times New Roman"/>
          <w:sz w:val="28"/>
          <w:szCs w:val="28"/>
        </w:rPr>
        <w:t>формировани</w:t>
      </w:r>
      <w:r w:rsidR="008755C8" w:rsidRPr="006B28CE">
        <w:rPr>
          <w:rFonts w:ascii="Times New Roman" w:hAnsi="Times New Roman" w:cs="Times New Roman"/>
          <w:sz w:val="28"/>
          <w:szCs w:val="28"/>
        </w:rPr>
        <w:t>я</w:t>
      </w:r>
      <w:r w:rsidR="005E355D" w:rsidRPr="006B28CE">
        <w:rPr>
          <w:rFonts w:ascii="Times New Roman" w:hAnsi="Times New Roman" w:cs="Times New Roman"/>
          <w:sz w:val="28"/>
          <w:szCs w:val="28"/>
        </w:rPr>
        <w:t xml:space="preserve"> целей</w:t>
      </w:r>
      <w:r w:rsidRPr="006B28CE">
        <w:rPr>
          <w:rFonts w:ascii="Times New Roman" w:hAnsi="Times New Roman" w:cs="Times New Roman"/>
          <w:sz w:val="28"/>
          <w:szCs w:val="28"/>
        </w:rPr>
        <w:t xml:space="preserve"> </w:t>
      </w:r>
      <w:r w:rsidR="008755C8" w:rsidRPr="006B28CE">
        <w:rPr>
          <w:rFonts w:ascii="Times New Roman" w:hAnsi="Times New Roman" w:cs="Times New Roman"/>
          <w:sz w:val="28"/>
          <w:szCs w:val="28"/>
        </w:rPr>
        <w:t>и контроля</w:t>
      </w:r>
      <w:r w:rsidR="006B670E" w:rsidRPr="006B28CE">
        <w:rPr>
          <w:rFonts w:ascii="Times New Roman" w:hAnsi="Times New Roman" w:cs="Times New Roman"/>
          <w:sz w:val="28"/>
          <w:szCs w:val="28"/>
        </w:rPr>
        <w:t xml:space="preserve"> достижения результатов</w:t>
      </w:r>
      <w:r w:rsidRPr="006B28CE">
        <w:rPr>
          <w:rFonts w:ascii="Times New Roman" w:hAnsi="Times New Roman" w:cs="Times New Roman"/>
          <w:sz w:val="28"/>
          <w:szCs w:val="28"/>
        </w:rPr>
        <w:t>;</w:t>
      </w:r>
    </w:p>
    <w:p w14:paraId="535E7E3C" w14:textId="77777777" w:rsidR="004A2D1F" w:rsidRPr="006B28CE" w:rsidRDefault="004A2D1F" w:rsidP="00074200">
      <w:pPr>
        <w:pStyle w:val="a4"/>
        <w:numPr>
          <w:ilvl w:val="1"/>
          <w:numId w:val="7"/>
        </w:numPr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постановки задач</w:t>
      </w:r>
      <w:r w:rsidR="006B670E"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сотрудникам</w:t>
      </w: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B1D93BE" w14:textId="77777777" w:rsidR="004A2D1F" w:rsidRPr="006B28CE" w:rsidRDefault="004A2D1F" w:rsidP="00074200">
      <w:pPr>
        <w:pStyle w:val="a4"/>
        <w:numPr>
          <w:ilvl w:val="1"/>
          <w:numId w:val="7"/>
        </w:numPr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проектами.</w:t>
      </w:r>
    </w:p>
    <w:p w14:paraId="68B9D8F5" w14:textId="2E06951F" w:rsidR="00E049E2" w:rsidRDefault="00510EA6" w:rsidP="00EA644B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28CE">
        <w:rPr>
          <w:rFonts w:ascii="Times New Roman" w:hAnsi="Times New Roman" w:cs="Times New Roman"/>
          <w:sz w:val="28"/>
          <w:szCs w:val="28"/>
        </w:rPr>
        <w:t>В результате изучения рынка BPM-систем на предмет соответствия поставленным требованиям, была выбрана система упра</w:t>
      </w:r>
      <w:r w:rsidR="00965BCC" w:rsidRPr="006B28CE">
        <w:rPr>
          <w:rFonts w:ascii="Times New Roman" w:hAnsi="Times New Roman" w:cs="Times New Roman"/>
          <w:sz w:val="28"/>
          <w:szCs w:val="28"/>
        </w:rPr>
        <w:t xml:space="preserve">вления бизнес-процессами </w:t>
      </w:r>
      <w:r w:rsidR="00965BCC" w:rsidRPr="006B28CE">
        <w:rPr>
          <w:rFonts w:ascii="Times New Roman" w:hAnsi="Times New Roman" w:cs="Times New Roman"/>
          <w:sz w:val="28"/>
          <w:szCs w:val="28"/>
          <w:lang w:val="en-US"/>
        </w:rPr>
        <w:t>ELMA</w:t>
      </w:r>
      <w:r w:rsidR="00965BCC" w:rsidRPr="006B28CE">
        <w:rPr>
          <w:rFonts w:ascii="Times New Roman" w:hAnsi="Times New Roman" w:cs="Times New Roman"/>
          <w:sz w:val="28"/>
          <w:szCs w:val="28"/>
        </w:rPr>
        <w:t xml:space="preserve">, </w:t>
      </w:r>
      <w:r w:rsidR="003F0F7F" w:rsidRPr="006B28CE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позволяющая построить эффективное взаимодействие сотрудников и контролировать их деятельность с целью повышения производительности.</w:t>
      </w:r>
    </w:p>
    <w:p w14:paraId="0CAC9055" w14:textId="0BBE6E1A" w:rsidR="006F1739" w:rsidRDefault="00510EA6" w:rsidP="00EA644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наилучшего достижения целей проекта п</w:t>
      </w:r>
      <w:r w:rsidR="00ED077E"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ривлекались сотрудники вендора, для настройки целей и показателей в системе </w:t>
      </w:r>
      <w:r w:rsidR="00ED077E" w:rsidRPr="006B28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ELMA</w:t>
      </w:r>
      <w:r w:rsidR="00ED077E" w:rsidRPr="006B28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38" w:name="_Toc45032959"/>
      <w:bookmarkStart w:id="39" w:name="_Toc45032960"/>
      <w:bookmarkStart w:id="40" w:name="_Toc45032961"/>
      <w:bookmarkStart w:id="41" w:name="_Toc45032964"/>
      <w:bookmarkStart w:id="42" w:name="_Toc45032965"/>
      <w:bookmarkStart w:id="43" w:name="_Приложение_5._Сценарии"/>
      <w:bookmarkStart w:id="44" w:name="__Приложение_5._Сценарии"/>
      <w:bookmarkStart w:id="45" w:name="_Приложение_1._Паспорт"/>
      <w:bookmarkStart w:id="46" w:name="_Приложение_3_Чек-лист"/>
      <w:bookmarkStart w:id="47" w:name="_Приложение_2_«Требования"/>
      <w:bookmarkStart w:id="48" w:name="_Toc45032943"/>
      <w:bookmarkStart w:id="49" w:name="_Приложение_4_«Чек-лист"/>
      <w:bookmarkStart w:id="50" w:name="_Приложение_3_«Чек-лист"/>
      <w:bookmarkStart w:id="51" w:name="_Приложение_4._Чек-лист"/>
      <w:bookmarkStart w:id="52" w:name="_Приложение_4._Требования"/>
      <w:bookmarkStart w:id="53" w:name="_Приложение_5._Распоряжение"/>
      <w:bookmarkStart w:id="54" w:name="_Приложение_5._«Приложение"/>
      <w:bookmarkStart w:id="55" w:name="_Приложение_6._Форма"/>
      <w:bookmarkStart w:id="56" w:name="_Приложение_8._Форма"/>
      <w:bookmarkStart w:id="57" w:name="_Приложение_9._Форма"/>
      <w:bookmarkStart w:id="58" w:name="_Приложение_10._Форма"/>
      <w:bookmarkStart w:id="59" w:name="_Приложение_11._Форма"/>
      <w:bookmarkStart w:id="60" w:name="_Приложение_10._Чек-лист"/>
      <w:bookmarkStart w:id="61" w:name="_Приложение_11._Чек-лист"/>
      <w:bookmarkStart w:id="62" w:name="_Приложение_12._Чек-лист"/>
      <w:bookmarkStart w:id="63" w:name="_Приложение_13._Чек-лист"/>
      <w:bookmarkStart w:id="64" w:name="_Приложение_13._Фома"/>
      <w:bookmarkStart w:id="65" w:name="_Приложение_14._Чек-лист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23928A6D" w14:textId="77777777" w:rsidR="006F1739" w:rsidRDefault="006F17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5F8FAE9" w14:textId="7B00727F" w:rsidR="009511E5" w:rsidRDefault="006F1739" w:rsidP="009A75E4">
      <w:pPr>
        <w:pStyle w:val="1"/>
        <w:rPr>
          <w:rStyle w:val="10"/>
          <w:rFonts w:ascii="Times New Roman" w:hAnsi="Times New Roman" w:cs="Times New Roman"/>
          <w:color w:val="auto"/>
        </w:rPr>
      </w:pPr>
      <w:bookmarkStart w:id="66" w:name="_Приложение_1."/>
      <w:bookmarkEnd w:id="66"/>
      <w:r w:rsidRPr="009A75E4">
        <w:rPr>
          <w:rStyle w:val="10"/>
          <w:rFonts w:ascii="Times New Roman" w:hAnsi="Times New Roman" w:cs="Times New Roman"/>
          <w:color w:val="auto"/>
        </w:rPr>
        <w:lastRenderedPageBreak/>
        <w:t>Приложение 1.</w:t>
      </w:r>
    </w:p>
    <w:p w14:paraId="5B35647A" w14:textId="77777777" w:rsidR="009A75E4" w:rsidRPr="009A75E4" w:rsidRDefault="009A75E4" w:rsidP="009A75E4"/>
    <w:p w14:paraId="3734F4F7" w14:textId="2DA16B51" w:rsidR="00F304C4" w:rsidRPr="003D375C" w:rsidRDefault="00F304C4" w:rsidP="00F304C4">
      <w:pPr>
        <w:rPr>
          <w:rFonts w:ascii="Times New Roman" w:hAnsi="Times New Roman" w:cs="Times New Roman"/>
          <w:sz w:val="28"/>
          <w:szCs w:val="28"/>
        </w:rPr>
      </w:pPr>
      <w:r w:rsidRPr="003D375C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422"/>
        <w:gridCol w:w="7077"/>
      </w:tblGrid>
      <w:tr w:rsidR="00F304C4" w:rsidRPr="003D375C" w14:paraId="78178160" w14:textId="77777777" w:rsidTr="003D375C">
        <w:tc>
          <w:tcPr>
            <w:tcW w:w="846" w:type="dxa"/>
          </w:tcPr>
          <w:p w14:paraId="3698C24E" w14:textId="13877EB1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99" w:type="dxa"/>
            <w:gridSpan w:val="2"/>
          </w:tcPr>
          <w:p w14:paraId="1D62F32B" w14:textId="56DEA340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Область применения</w:t>
            </w:r>
          </w:p>
        </w:tc>
      </w:tr>
      <w:tr w:rsidR="00F304C4" w:rsidRPr="003D375C" w14:paraId="120615D5" w14:textId="77777777" w:rsidTr="003D375C">
        <w:tc>
          <w:tcPr>
            <w:tcW w:w="846" w:type="dxa"/>
          </w:tcPr>
          <w:p w14:paraId="74AC16A2" w14:textId="18E46F26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99" w:type="dxa"/>
            <w:gridSpan w:val="2"/>
          </w:tcPr>
          <w:p w14:paraId="08ED4894" w14:textId="0D9436FA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Нормативные ссылки</w:t>
            </w:r>
          </w:p>
        </w:tc>
      </w:tr>
      <w:tr w:rsidR="00F304C4" w:rsidRPr="003D375C" w14:paraId="7F697B4B" w14:textId="77777777" w:rsidTr="003D375C">
        <w:tc>
          <w:tcPr>
            <w:tcW w:w="846" w:type="dxa"/>
          </w:tcPr>
          <w:p w14:paraId="751AAE1E" w14:textId="5C259178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99" w:type="dxa"/>
            <w:gridSpan w:val="2"/>
          </w:tcPr>
          <w:p w14:paraId="1B96B34E" w14:textId="6F4E0732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Термины, определения и сокращения</w:t>
            </w:r>
          </w:p>
        </w:tc>
      </w:tr>
      <w:tr w:rsidR="00F304C4" w:rsidRPr="003D375C" w14:paraId="7A7B42EC" w14:textId="77777777" w:rsidTr="003D375C">
        <w:tc>
          <w:tcPr>
            <w:tcW w:w="846" w:type="dxa"/>
          </w:tcPr>
          <w:p w14:paraId="5D8EA3BD" w14:textId="3EF3A40D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99" w:type="dxa"/>
            <w:gridSpan w:val="2"/>
          </w:tcPr>
          <w:p w14:paraId="442C81C5" w14:textId="2CBEBC4F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Описание процесса</w:t>
            </w:r>
          </w:p>
        </w:tc>
      </w:tr>
      <w:tr w:rsidR="00F304C4" w:rsidRPr="003D375C" w14:paraId="1E2E69F3" w14:textId="77777777" w:rsidTr="003D375C">
        <w:tc>
          <w:tcPr>
            <w:tcW w:w="846" w:type="dxa"/>
          </w:tcPr>
          <w:p w14:paraId="617C316E" w14:textId="1D59F503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8499" w:type="dxa"/>
            <w:gridSpan w:val="2"/>
          </w:tcPr>
          <w:p w14:paraId="74814484" w14:textId="543D5CA4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Подготовка к работе по описанию процесса</w:t>
            </w:r>
          </w:p>
        </w:tc>
      </w:tr>
      <w:tr w:rsidR="00F304C4" w:rsidRPr="003D375C" w14:paraId="54926AFB" w14:textId="77777777" w:rsidTr="003D375C">
        <w:tc>
          <w:tcPr>
            <w:tcW w:w="846" w:type="dxa"/>
          </w:tcPr>
          <w:p w14:paraId="0A589889" w14:textId="08C4B312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8499" w:type="dxa"/>
            <w:gridSpan w:val="2"/>
          </w:tcPr>
          <w:p w14:paraId="03E0726D" w14:textId="11023D61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Обучение участников рабочей группы</w:t>
            </w:r>
          </w:p>
        </w:tc>
      </w:tr>
      <w:tr w:rsidR="00F304C4" w:rsidRPr="003D375C" w14:paraId="18B825D5" w14:textId="77777777" w:rsidTr="003D375C">
        <w:tc>
          <w:tcPr>
            <w:tcW w:w="846" w:type="dxa"/>
          </w:tcPr>
          <w:p w14:paraId="3885D1FC" w14:textId="5F92B937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8499" w:type="dxa"/>
            <w:gridSpan w:val="2"/>
          </w:tcPr>
          <w:p w14:paraId="00D57A0E" w14:textId="410FE88D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Описание процесса «Как есть»</w:t>
            </w:r>
          </w:p>
        </w:tc>
      </w:tr>
      <w:tr w:rsidR="00F304C4" w:rsidRPr="003D375C" w14:paraId="5CA89048" w14:textId="77777777" w:rsidTr="003D375C">
        <w:tc>
          <w:tcPr>
            <w:tcW w:w="846" w:type="dxa"/>
          </w:tcPr>
          <w:p w14:paraId="12847D29" w14:textId="1C045C82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8499" w:type="dxa"/>
            <w:gridSpan w:val="2"/>
          </w:tcPr>
          <w:p w14:paraId="7FC250F4" w14:textId="0A1BE131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Описание процесса «Как должно быть»</w:t>
            </w:r>
          </w:p>
        </w:tc>
      </w:tr>
      <w:tr w:rsidR="00F304C4" w:rsidRPr="003D375C" w14:paraId="7B9710B3" w14:textId="77777777" w:rsidTr="003D375C">
        <w:tc>
          <w:tcPr>
            <w:tcW w:w="846" w:type="dxa"/>
          </w:tcPr>
          <w:p w14:paraId="659C687C" w14:textId="22A0EC36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8499" w:type="dxa"/>
            <w:gridSpan w:val="2"/>
          </w:tcPr>
          <w:p w14:paraId="3C614B6B" w14:textId="71BB65B1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Подготовка процесса к созданию автоматизированной модели процесса</w:t>
            </w:r>
          </w:p>
        </w:tc>
      </w:tr>
      <w:tr w:rsidR="00F304C4" w:rsidRPr="003D375C" w14:paraId="1C61764B" w14:textId="77777777" w:rsidTr="003D375C">
        <w:tc>
          <w:tcPr>
            <w:tcW w:w="846" w:type="dxa"/>
          </w:tcPr>
          <w:p w14:paraId="3E198156" w14:textId="4428CA5D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</w:p>
        </w:tc>
        <w:tc>
          <w:tcPr>
            <w:tcW w:w="8499" w:type="dxa"/>
            <w:gridSpan w:val="2"/>
          </w:tcPr>
          <w:p w14:paraId="7383A518" w14:textId="532684E5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Разработка автоматизированной модели процесса</w:t>
            </w:r>
          </w:p>
        </w:tc>
      </w:tr>
      <w:tr w:rsidR="00F304C4" w:rsidRPr="003D375C" w14:paraId="37F9C743" w14:textId="77777777" w:rsidTr="003D375C">
        <w:tc>
          <w:tcPr>
            <w:tcW w:w="846" w:type="dxa"/>
          </w:tcPr>
          <w:p w14:paraId="0679C16C" w14:textId="0E003EC4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4.7.</w:t>
            </w:r>
          </w:p>
        </w:tc>
        <w:tc>
          <w:tcPr>
            <w:tcW w:w="8499" w:type="dxa"/>
            <w:gridSpan w:val="2"/>
          </w:tcPr>
          <w:p w14:paraId="07FE0B07" w14:textId="75DC16AF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Формирование регламента процесса</w:t>
            </w:r>
          </w:p>
        </w:tc>
      </w:tr>
      <w:tr w:rsidR="00F304C4" w:rsidRPr="003D375C" w14:paraId="44CAE6E8" w14:textId="77777777" w:rsidTr="003D375C">
        <w:tc>
          <w:tcPr>
            <w:tcW w:w="846" w:type="dxa"/>
          </w:tcPr>
          <w:p w14:paraId="09DBF2D5" w14:textId="367A3166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99" w:type="dxa"/>
            <w:gridSpan w:val="2"/>
          </w:tcPr>
          <w:p w14:paraId="55FF78D2" w14:textId="59FA23AB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Документированная информация</w:t>
            </w:r>
          </w:p>
        </w:tc>
      </w:tr>
      <w:tr w:rsidR="00F304C4" w:rsidRPr="003D375C" w14:paraId="27A9F0BC" w14:textId="77777777" w:rsidTr="003D375C">
        <w:tc>
          <w:tcPr>
            <w:tcW w:w="846" w:type="dxa"/>
          </w:tcPr>
          <w:p w14:paraId="466D3031" w14:textId="4DBEEAFE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499" w:type="dxa"/>
            <w:gridSpan w:val="2"/>
          </w:tcPr>
          <w:p w14:paraId="65DE993F" w14:textId="3D59FEE1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Порядок внесения изменений</w:t>
            </w:r>
          </w:p>
        </w:tc>
      </w:tr>
      <w:tr w:rsidR="00F304C4" w:rsidRPr="003D375C" w14:paraId="141F98EF" w14:textId="77777777" w:rsidTr="003D375C">
        <w:tc>
          <w:tcPr>
            <w:tcW w:w="2268" w:type="dxa"/>
            <w:gridSpan w:val="2"/>
          </w:tcPr>
          <w:p w14:paraId="54E4F82D" w14:textId="45382CA0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1.</w:t>
            </w:r>
          </w:p>
        </w:tc>
        <w:tc>
          <w:tcPr>
            <w:tcW w:w="7077" w:type="dxa"/>
          </w:tcPr>
          <w:p w14:paraId="6F11ACD0" w14:textId="38D30C66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 xml:space="preserve">Паспорт процесса   </w:t>
            </w:r>
          </w:p>
        </w:tc>
      </w:tr>
      <w:tr w:rsidR="00F304C4" w:rsidRPr="003D375C" w14:paraId="4DA9042C" w14:textId="77777777" w:rsidTr="003D375C">
        <w:tc>
          <w:tcPr>
            <w:tcW w:w="2268" w:type="dxa"/>
            <w:gridSpan w:val="2"/>
          </w:tcPr>
          <w:p w14:paraId="1B3AB58F" w14:textId="37CDF3F5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2.</w:t>
            </w:r>
          </w:p>
        </w:tc>
        <w:tc>
          <w:tcPr>
            <w:tcW w:w="7077" w:type="dxa"/>
          </w:tcPr>
          <w:p w14:paraId="3653F349" w14:textId="32ED5680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Матрица ролей для описания процессов</w:t>
            </w:r>
          </w:p>
        </w:tc>
      </w:tr>
      <w:tr w:rsidR="00F304C4" w:rsidRPr="003D375C" w14:paraId="4A674EB6" w14:textId="77777777" w:rsidTr="003D375C">
        <w:tc>
          <w:tcPr>
            <w:tcW w:w="2268" w:type="dxa"/>
            <w:gridSpan w:val="2"/>
          </w:tcPr>
          <w:p w14:paraId="6811DEDA" w14:textId="21D0E595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</w:p>
        </w:tc>
        <w:tc>
          <w:tcPr>
            <w:tcW w:w="7077" w:type="dxa"/>
          </w:tcPr>
          <w:p w14:paraId="109F4D5B" w14:textId="0889BDFD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Технические требования к описанию процесса</w:t>
            </w:r>
          </w:p>
        </w:tc>
      </w:tr>
      <w:tr w:rsidR="00F304C4" w:rsidRPr="003D375C" w14:paraId="55F85F32" w14:textId="77777777" w:rsidTr="003D375C">
        <w:tc>
          <w:tcPr>
            <w:tcW w:w="2268" w:type="dxa"/>
            <w:gridSpan w:val="2"/>
          </w:tcPr>
          <w:p w14:paraId="78436DDC" w14:textId="18DDA5BA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</w:tc>
        <w:tc>
          <w:tcPr>
            <w:tcW w:w="7077" w:type="dxa"/>
          </w:tcPr>
          <w:p w14:paraId="4DDA97A4" w14:textId="630B7693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Чек-лист контроля качества графической схемы процесса</w:t>
            </w:r>
          </w:p>
        </w:tc>
      </w:tr>
      <w:tr w:rsidR="00F304C4" w:rsidRPr="003D375C" w14:paraId="1B6A7B55" w14:textId="77777777" w:rsidTr="003D375C">
        <w:tc>
          <w:tcPr>
            <w:tcW w:w="2268" w:type="dxa"/>
            <w:gridSpan w:val="2"/>
          </w:tcPr>
          <w:p w14:paraId="3468DB3B" w14:textId="2C11128A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5.</w:t>
            </w:r>
          </w:p>
        </w:tc>
        <w:tc>
          <w:tcPr>
            <w:tcW w:w="7077" w:type="dxa"/>
          </w:tcPr>
          <w:p w14:paraId="35AF26A6" w14:textId="5136102C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Требования к формулировкам процессов</w:t>
            </w:r>
          </w:p>
        </w:tc>
      </w:tr>
      <w:tr w:rsidR="00F304C4" w:rsidRPr="003D375C" w14:paraId="582439A6" w14:textId="77777777" w:rsidTr="003D375C">
        <w:tc>
          <w:tcPr>
            <w:tcW w:w="2268" w:type="dxa"/>
            <w:gridSpan w:val="2"/>
          </w:tcPr>
          <w:p w14:paraId="5F0A3B3A" w14:textId="1ADF04F2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6.</w:t>
            </w:r>
          </w:p>
        </w:tc>
        <w:tc>
          <w:tcPr>
            <w:tcW w:w="7077" w:type="dxa"/>
          </w:tcPr>
          <w:p w14:paraId="268F07A0" w14:textId="0C0FC9AB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Форма Информационного листа для описания процесса</w:t>
            </w:r>
          </w:p>
        </w:tc>
      </w:tr>
      <w:tr w:rsidR="00F304C4" w:rsidRPr="003D375C" w14:paraId="3A0AFEA1" w14:textId="77777777" w:rsidTr="003D375C">
        <w:tc>
          <w:tcPr>
            <w:tcW w:w="2268" w:type="dxa"/>
            <w:gridSpan w:val="2"/>
          </w:tcPr>
          <w:p w14:paraId="6824C19B" w14:textId="7C97DBDB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7.</w:t>
            </w:r>
          </w:p>
        </w:tc>
        <w:tc>
          <w:tcPr>
            <w:tcW w:w="7077" w:type="dxa"/>
          </w:tcPr>
          <w:p w14:paraId="65243B7C" w14:textId="0AC593F5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Форма описания контекста процесса</w:t>
            </w:r>
          </w:p>
        </w:tc>
      </w:tr>
      <w:tr w:rsidR="00F304C4" w:rsidRPr="003D375C" w14:paraId="06CE9AA6" w14:textId="77777777" w:rsidTr="003D375C">
        <w:tc>
          <w:tcPr>
            <w:tcW w:w="2268" w:type="dxa"/>
            <w:gridSpan w:val="2"/>
          </w:tcPr>
          <w:p w14:paraId="0900A52F" w14:textId="5FC46B12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8.</w:t>
            </w:r>
          </w:p>
        </w:tc>
        <w:tc>
          <w:tcPr>
            <w:tcW w:w="7077" w:type="dxa"/>
          </w:tcPr>
          <w:p w14:paraId="78CDB611" w14:textId="5F309564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 xml:space="preserve">Форма презентации по описанию процесса «Как есть» </w:t>
            </w:r>
          </w:p>
        </w:tc>
      </w:tr>
      <w:tr w:rsidR="00F304C4" w:rsidRPr="003D375C" w14:paraId="28FDA774" w14:textId="77777777" w:rsidTr="003D375C">
        <w:tc>
          <w:tcPr>
            <w:tcW w:w="2268" w:type="dxa"/>
            <w:gridSpan w:val="2"/>
          </w:tcPr>
          <w:p w14:paraId="2FD93474" w14:textId="7A9EA863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9.</w:t>
            </w:r>
          </w:p>
        </w:tc>
        <w:tc>
          <w:tcPr>
            <w:tcW w:w="7077" w:type="dxa"/>
          </w:tcPr>
          <w:p w14:paraId="3ABE1378" w14:textId="3B11D9B6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Форма презентации по описанию процесса «Как должно быть»</w:t>
            </w:r>
          </w:p>
        </w:tc>
      </w:tr>
      <w:tr w:rsidR="00F304C4" w:rsidRPr="003D375C" w14:paraId="1BC60AD7" w14:textId="77777777" w:rsidTr="003D375C">
        <w:tc>
          <w:tcPr>
            <w:tcW w:w="2268" w:type="dxa"/>
            <w:gridSpan w:val="2"/>
          </w:tcPr>
          <w:p w14:paraId="562FCC1B" w14:textId="4E8F91EF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10.</w:t>
            </w:r>
          </w:p>
        </w:tc>
        <w:tc>
          <w:tcPr>
            <w:tcW w:w="7077" w:type="dxa"/>
          </w:tcPr>
          <w:p w14:paraId="02B6040D" w14:textId="41F78C4F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Форма регламента</w:t>
            </w:r>
          </w:p>
        </w:tc>
      </w:tr>
      <w:tr w:rsidR="00F304C4" w:rsidRPr="003D375C" w14:paraId="3BFF372F" w14:textId="77777777" w:rsidTr="003D375C">
        <w:tc>
          <w:tcPr>
            <w:tcW w:w="2268" w:type="dxa"/>
            <w:gridSpan w:val="2"/>
          </w:tcPr>
          <w:p w14:paraId="4ECD8172" w14:textId="3882DB75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11.</w:t>
            </w:r>
          </w:p>
        </w:tc>
        <w:tc>
          <w:tcPr>
            <w:tcW w:w="7077" w:type="dxa"/>
          </w:tcPr>
          <w:p w14:paraId="3CEBC55C" w14:textId="716FA355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Форма Технического задания на автоматизацию моделирования процессов</w:t>
            </w:r>
          </w:p>
        </w:tc>
      </w:tr>
      <w:tr w:rsidR="00F304C4" w:rsidRPr="003D375C" w14:paraId="30E3D7AB" w14:textId="77777777" w:rsidTr="003D375C">
        <w:tc>
          <w:tcPr>
            <w:tcW w:w="2268" w:type="dxa"/>
            <w:gridSpan w:val="2"/>
          </w:tcPr>
          <w:p w14:paraId="46D94D26" w14:textId="343818CF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12.</w:t>
            </w:r>
          </w:p>
        </w:tc>
        <w:tc>
          <w:tcPr>
            <w:tcW w:w="7077" w:type="dxa"/>
          </w:tcPr>
          <w:p w14:paraId="197176B6" w14:textId="3CFF9471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Чек-лист контроля качества ТТ по моделированию процессов</w:t>
            </w:r>
          </w:p>
        </w:tc>
      </w:tr>
      <w:tr w:rsidR="00F304C4" w:rsidRPr="003D375C" w14:paraId="1C51A159" w14:textId="77777777" w:rsidTr="003D375C">
        <w:tc>
          <w:tcPr>
            <w:tcW w:w="2268" w:type="dxa"/>
            <w:gridSpan w:val="2"/>
          </w:tcPr>
          <w:p w14:paraId="61E49E0A" w14:textId="2894BA6F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13.</w:t>
            </w:r>
          </w:p>
        </w:tc>
        <w:tc>
          <w:tcPr>
            <w:tcW w:w="7077" w:type="dxa"/>
          </w:tcPr>
          <w:p w14:paraId="1A8FDE58" w14:textId="55A3C2A5" w:rsidR="00F304C4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Форма протокола приемки автоматизированной модели процесса</w:t>
            </w:r>
          </w:p>
        </w:tc>
      </w:tr>
      <w:tr w:rsidR="00F304C4" w:rsidRPr="003D375C" w14:paraId="39EA15DE" w14:textId="77777777" w:rsidTr="003D375C">
        <w:tc>
          <w:tcPr>
            <w:tcW w:w="2268" w:type="dxa"/>
            <w:gridSpan w:val="2"/>
          </w:tcPr>
          <w:p w14:paraId="463618DB" w14:textId="00EE8858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Приложение 14.</w:t>
            </w:r>
          </w:p>
        </w:tc>
        <w:tc>
          <w:tcPr>
            <w:tcW w:w="7077" w:type="dxa"/>
          </w:tcPr>
          <w:p w14:paraId="0189D000" w14:textId="4F35010C" w:rsidR="003D375C" w:rsidRPr="003D375C" w:rsidRDefault="003D375C" w:rsidP="003D3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75C">
              <w:rPr>
                <w:rFonts w:ascii="Times New Roman" w:hAnsi="Times New Roman" w:cs="Times New Roman"/>
                <w:sz w:val="28"/>
                <w:szCs w:val="28"/>
              </w:rPr>
              <w:t>Чек-лист проверки проекта регламента процесса</w:t>
            </w:r>
          </w:p>
          <w:p w14:paraId="24646100" w14:textId="77777777" w:rsidR="00F304C4" w:rsidRPr="003D375C" w:rsidRDefault="00F304C4" w:rsidP="00F30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A91358" w14:textId="77777777" w:rsidR="00F304C4" w:rsidRPr="00F304C4" w:rsidRDefault="00F304C4" w:rsidP="00F304C4"/>
    <w:p w14:paraId="2BF95F40" w14:textId="316C9EED" w:rsidR="006F1739" w:rsidRPr="00420923" w:rsidRDefault="006F1739" w:rsidP="00F304C4">
      <w:pPr>
        <w:rPr>
          <w:rFonts w:eastAsiaTheme="minorEastAsia"/>
          <w:bCs/>
          <w:caps/>
          <w:noProof/>
          <w:sz w:val="24"/>
          <w:szCs w:val="24"/>
        </w:rPr>
      </w:pPr>
    </w:p>
    <w:sectPr w:rsidR="006F1739" w:rsidRPr="00420923" w:rsidSect="007D0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959AB" w14:textId="77777777" w:rsidR="00C46CD7" w:rsidRDefault="00C46CD7" w:rsidP="00A45283">
      <w:pPr>
        <w:spacing w:after="0" w:line="240" w:lineRule="auto"/>
      </w:pPr>
      <w:r>
        <w:separator/>
      </w:r>
    </w:p>
  </w:endnote>
  <w:endnote w:type="continuationSeparator" w:id="0">
    <w:p w14:paraId="5F7FCD93" w14:textId="77777777" w:rsidR="00C46CD7" w:rsidRDefault="00C46CD7" w:rsidP="00A45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8832481"/>
      <w:docPartObj>
        <w:docPartGallery w:val="Page Numbers (Bottom of Page)"/>
        <w:docPartUnique/>
      </w:docPartObj>
    </w:sdtPr>
    <w:sdtEndPr/>
    <w:sdtContent>
      <w:p w14:paraId="15913786" w14:textId="6FAE9102" w:rsidR="00F304C4" w:rsidRDefault="00F304C4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11BB">
          <w:rPr>
            <w:noProof/>
          </w:rPr>
          <w:t>23</w:t>
        </w:r>
        <w:r>
          <w:fldChar w:fldCharType="end"/>
        </w:r>
      </w:p>
    </w:sdtContent>
  </w:sdt>
  <w:p w14:paraId="45BCCC16" w14:textId="77777777" w:rsidR="00F304C4" w:rsidRDefault="00F304C4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3D6D7" w14:textId="77777777" w:rsidR="00C46CD7" w:rsidRDefault="00C46CD7" w:rsidP="00A45283">
      <w:pPr>
        <w:spacing w:after="0" w:line="240" w:lineRule="auto"/>
      </w:pPr>
      <w:r>
        <w:separator/>
      </w:r>
    </w:p>
  </w:footnote>
  <w:footnote w:type="continuationSeparator" w:id="0">
    <w:p w14:paraId="140A1E0F" w14:textId="77777777" w:rsidR="00C46CD7" w:rsidRDefault="00C46CD7" w:rsidP="00A45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2C19"/>
    <w:multiLevelType w:val="hybridMultilevel"/>
    <w:tmpl w:val="E1B22A1E"/>
    <w:lvl w:ilvl="0" w:tplc="171C05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C63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49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704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8A3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D4F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6C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F43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0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800814"/>
    <w:multiLevelType w:val="hybridMultilevel"/>
    <w:tmpl w:val="0B727C40"/>
    <w:lvl w:ilvl="0" w:tplc="46C0BD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63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08D6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C2EA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F898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0261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566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CB7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9685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B53C4F"/>
    <w:multiLevelType w:val="hybridMultilevel"/>
    <w:tmpl w:val="E6ACE468"/>
    <w:lvl w:ilvl="0" w:tplc="00D09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4A3F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8A5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54A1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4420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68F5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9E2E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884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D046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0008F"/>
    <w:multiLevelType w:val="multilevel"/>
    <w:tmpl w:val="98DA65F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455" w:hanging="375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185B0EC9"/>
    <w:multiLevelType w:val="multilevel"/>
    <w:tmpl w:val="62027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1F681D06"/>
    <w:multiLevelType w:val="hybridMultilevel"/>
    <w:tmpl w:val="574A0D7E"/>
    <w:lvl w:ilvl="0" w:tplc="DFCE9AF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15CED"/>
    <w:multiLevelType w:val="hybridMultilevel"/>
    <w:tmpl w:val="9CF0134E"/>
    <w:lvl w:ilvl="0" w:tplc="DFCE9AF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76B0AE4C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74CA5"/>
    <w:multiLevelType w:val="multilevel"/>
    <w:tmpl w:val="58C4B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A7D0B4E"/>
    <w:multiLevelType w:val="multilevel"/>
    <w:tmpl w:val="F2762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1CE4C1E"/>
    <w:multiLevelType w:val="hybridMultilevel"/>
    <w:tmpl w:val="574A0D7E"/>
    <w:lvl w:ilvl="0" w:tplc="DFCE9AF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95FFF"/>
    <w:multiLevelType w:val="hybridMultilevel"/>
    <w:tmpl w:val="E3E44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92453"/>
    <w:multiLevelType w:val="multilevel"/>
    <w:tmpl w:val="7EFE3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 w:val="0"/>
        <w:bCs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4A392EF9"/>
    <w:multiLevelType w:val="multilevel"/>
    <w:tmpl w:val="98DA65F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455" w:hanging="375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3" w15:restartNumberingAfterBreak="0">
    <w:nsid w:val="4A7D5A03"/>
    <w:multiLevelType w:val="hybridMultilevel"/>
    <w:tmpl w:val="F272B9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DFD3809"/>
    <w:multiLevelType w:val="hybridMultilevel"/>
    <w:tmpl w:val="AAD2B2F0"/>
    <w:lvl w:ilvl="0" w:tplc="26FCDE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8DA8C7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EC76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BA1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625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7438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68C9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06C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F2B4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B1162D"/>
    <w:multiLevelType w:val="multilevel"/>
    <w:tmpl w:val="08145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64C22AD7"/>
    <w:multiLevelType w:val="hybridMultilevel"/>
    <w:tmpl w:val="5FA00C60"/>
    <w:lvl w:ilvl="0" w:tplc="14D8E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11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A04C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9CF8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EFE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BAF8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1033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C49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A676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4A36FA"/>
    <w:multiLevelType w:val="hybridMultilevel"/>
    <w:tmpl w:val="AF803FB8"/>
    <w:lvl w:ilvl="0" w:tplc="FCD2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345D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2088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8E6A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1C74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E24F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0A00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A8BC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447E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51BA2"/>
    <w:multiLevelType w:val="multilevel"/>
    <w:tmpl w:val="B13CE7A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1"/>
      <w:numFmt w:val="decimal"/>
      <w:lvlText w:val="2.%2.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2"/>
  </w:num>
  <w:num w:numId="5">
    <w:abstractNumId w:val="15"/>
  </w:num>
  <w:num w:numId="6">
    <w:abstractNumId w:val="1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8"/>
  </w:num>
  <w:num w:numId="12">
    <w:abstractNumId w:val="3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9"/>
  </w:num>
  <w:num w:numId="21">
    <w:abstractNumId w:val="17"/>
  </w:num>
  <w:num w:numId="22">
    <w:abstractNumId w:val="16"/>
  </w:num>
  <w:num w:numId="23">
    <w:abstractNumId w:val="12"/>
  </w:num>
  <w:num w:numId="24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DD4"/>
    <w:rsid w:val="000008EC"/>
    <w:rsid w:val="00007888"/>
    <w:rsid w:val="00022D5A"/>
    <w:rsid w:val="0002424A"/>
    <w:rsid w:val="0003162B"/>
    <w:rsid w:val="00033C60"/>
    <w:rsid w:val="00035BDD"/>
    <w:rsid w:val="000374CF"/>
    <w:rsid w:val="000546C6"/>
    <w:rsid w:val="00056B2A"/>
    <w:rsid w:val="00061B64"/>
    <w:rsid w:val="0006240F"/>
    <w:rsid w:val="00064AB6"/>
    <w:rsid w:val="000677AC"/>
    <w:rsid w:val="00074200"/>
    <w:rsid w:val="00084F67"/>
    <w:rsid w:val="000C13E2"/>
    <w:rsid w:val="000C49C1"/>
    <w:rsid w:val="000D2D0E"/>
    <w:rsid w:val="000D64B1"/>
    <w:rsid w:val="000E186F"/>
    <w:rsid w:val="000F5899"/>
    <w:rsid w:val="000F6C22"/>
    <w:rsid w:val="0011109B"/>
    <w:rsid w:val="00116FB6"/>
    <w:rsid w:val="00117E34"/>
    <w:rsid w:val="001242C6"/>
    <w:rsid w:val="001250B4"/>
    <w:rsid w:val="00143DF6"/>
    <w:rsid w:val="001524C0"/>
    <w:rsid w:val="001534EC"/>
    <w:rsid w:val="00163AE7"/>
    <w:rsid w:val="00164403"/>
    <w:rsid w:val="00182B4A"/>
    <w:rsid w:val="0019215A"/>
    <w:rsid w:val="001A2CE2"/>
    <w:rsid w:val="001B5003"/>
    <w:rsid w:val="001D2CF5"/>
    <w:rsid w:val="001E43E5"/>
    <w:rsid w:val="001E474E"/>
    <w:rsid w:val="001E5806"/>
    <w:rsid w:val="001E6D95"/>
    <w:rsid w:val="001F47AB"/>
    <w:rsid w:val="001F7529"/>
    <w:rsid w:val="00203F96"/>
    <w:rsid w:val="00250A5A"/>
    <w:rsid w:val="002517E8"/>
    <w:rsid w:val="00260261"/>
    <w:rsid w:val="00262A01"/>
    <w:rsid w:val="00264CB8"/>
    <w:rsid w:val="00266CBE"/>
    <w:rsid w:val="002719A9"/>
    <w:rsid w:val="00274906"/>
    <w:rsid w:val="002767B8"/>
    <w:rsid w:val="00276A44"/>
    <w:rsid w:val="00277DD4"/>
    <w:rsid w:val="00280797"/>
    <w:rsid w:val="002813EA"/>
    <w:rsid w:val="002A5AD6"/>
    <w:rsid w:val="002A7991"/>
    <w:rsid w:val="002B0F1D"/>
    <w:rsid w:val="002B2B09"/>
    <w:rsid w:val="002B38A6"/>
    <w:rsid w:val="002B51A4"/>
    <w:rsid w:val="002B693A"/>
    <w:rsid w:val="002B6F4E"/>
    <w:rsid w:val="002C5EAF"/>
    <w:rsid w:val="002D18B3"/>
    <w:rsid w:val="002D4B02"/>
    <w:rsid w:val="002E03D9"/>
    <w:rsid w:val="002E1D21"/>
    <w:rsid w:val="002F4675"/>
    <w:rsid w:val="003061F8"/>
    <w:rsid w:val="00321BA5"/>
    <w:rsid w:val="00323A74"/>
    <w:rsid w:val="00325BD1"/>
    <w:rsid w:val="003275E4"/>
    <w:rsid w:val="00331872"/>
    <w:rsid w:val="00332F13"/>
    <w:rsid w:val="003348D0"/>
    <w:rsid w:val="00385AD2"/>
    <w:rsid w:val="0039259B"/>
    <w:rsid w:val="003A7ADB"/>
    <w:rsid w:val="003B6F1E"/>
    <w:rsid w:val="003C1B4B"/>
    <w:rsid w:val="003D216B"/>
    <w:rsid w:val="003D3259"/>
    <w:rsid w:val="003D375C"/>
    <w:rsid w:val="003E5420"/>
    <w:rsid w:val="003E659B"/>
    <w:rsid w:val="003F0F7F"/>
    <w:rsid w:val="003F3054"/>
    <w:rsid w:val="00400646"/>
    <w:rsid w:val="0040064F"/>
    <w:rsid w:val="00405239"/>
    <w:rsid w:val="00410E08"/>
    <w:rsid w:val="00411FB2"/>
    <w:rsid w:val="004137B9"/>
    <w:rsid w:val="004179A5"/>
    <w:rsid w:val="004274B4"/>
    <w:rsid w:val="00437D1B"/>
    <w:rsid w:val="00441068"/>
    <w:rsid w:val="00453A35"/>
    <w:rsid w:val="00454040"/>
    <w:rsid w:val="00457466"/>
    <w:rsid w:val="0046554F"/>
    <w:rsid w:val="00466BD7"/>
    <w:rsid w:val="0046712F"/>
    <w:rsid w:val="00484A48"/>
    <w:rsid w:val="00497799"/>
    <w:rsid w:val="00497F45"/>
    <w:rsid w:val="004A076A"/>
    <w:rsid w:val="004A2920"/>
    <w:rsid w:val="004A2D1F"/>
    <w:rsid w:val="004B08AF"/>
    <w:rsid w:val="004B42E0"/>
    <w:rsid w:val="004E19B4"/>
    <w:rsid w:val="004E6889"/>
    <w:rsid w:val="004F5402"/>
    <w:rsid w:val="00503818"/>
    <w:rsid w:val="00510EA6"/>
    <w:rsid w:val="005201E8"/>
    <w:rsid w:val="005331A7"/>
    <w:rsid w:val="00533223"/>
    <w:rsid w:val="00547228"/>
    <w:rsid w:val="00554D28"/>
    <w:rsid w:val="0055574B"/>
    <w:rsid w:val="00564BE5"/>
    <w:rsid w:val="00574B87"/>
    <w:rsid w:val="005779FB"/>
    <w:rsid w:val="005900E9"/>
    <w:rsid w:val="00591F31"/>
    <w:rsid w:val="005975D9"/>
    <w:rsid w:val="005C4D37"/>
    <w:rsid w:val="005C584E"/>
    <w:rsid w:val="005C703B"/>
    <w:rsid w:val="005E28C8"/>
    <w:rsid w:val="005E355D"/>
    <w:rsid w:val="005E543B"/>
    <w:rsid w:val="005F780C"/>
    <w:rsid w:val="00600411"/>
    <w:rsid w:val="00601EA4"/>
    <w:rsid w:val="006247E2"/>
    <w:rsid w:val="00626EA5"/>
    <w:rsid w:val="00635284"/>
    <w:rsid w:val="006378C7"/>
    <w:rsid w:val="00642E89"/>
    <w:rsid w:val="00645F03"/>
    <w:rsid w:val="0065009F"/>
    <w:rsid w:val="00660448"/>
    <w:rsid w:val="006615B9"/>
    <w:rsid w:val="006673A9"/>
    <w:rsid w:val="00676651"/>
    <w:rsid w:val="00687934"/>
    <w:rsid w:val="006910A6"/>
    <w:rsid w:val="006A22C2"/>
    <w:rsid w:val="006A582E"/>
    <w:rsid w:val="006B28CE"/>
    <w:rsid w:val="006B670E"/>
    <w:rsid w:val="006C10E2"/>
    <w:rsid w:val="006D54A5"/>
    <w:rsid w:val="006E2FB7"/>
    <w:rsid w:val="006F1739"/>
    <w:rsid w:val="0071719E"/>
    <w:rsid w:val="0072655C"/>
    <w:rsid w:val="00730007"/>
    <w:rsid w:val="00730D71"/>
    <w:rsid w:val="00734FD8"/>
    <w:rsid w:val="0073718A"/>
    <w:rsid w:val="007424D9"/>
    <w:rsid w:val="007549EA"/>
    <w:rsid w:val="00755F24"/>
    <w:rsid w:val="00774CD6"/>
    <w:rsid w:val="007776CA"/>
    <w:rsid w:val="007804D8"/>
    <w:rsid w:val="007960AB"/>
    <w:rsid w:val="007975C9"/>
    <w:rsid w:val="007A1804"/>
    <w:rsid w:val="007A4B02"/>
    <w:rsid w:val="007A4F4D"/>
    <w:rsid w:val="007A5DEB"/>
    <w:rsid w:val="007A730C"/>
    <w:rsid w:val="007B456B"/>
    <w:rsid w:val="007D0842"/>
    <w:rsid w:val="007D5C0C"/>
    <w:rsid w:val="007E0AAC"/>
    <w:rsid w:val="007E76C6"/>
    <w:rsid w:val="007F4D47"/>
    <w:rsid w:val="007F682D"/>
    <w:rsid w:val="008014D1"/>
    <w:rsid w:val="008035F0"/>
    <w:rsid w:val="00803DC7"/>
    <w:rsid w:val="00804C7E"/>
    <w:rsid w:val="00806B36"/>
    <w:rsid w:val="008139E4"/>
    <w:rsid w:val="0084030E"/>
    <w:rsid w:val="00852186"/>
    <w:rsid w:val="00867B03"/>
    <w:rsid w:val="00874724"/>
    <w:rsid w:val="008755C8"/>
    <w:rsid w:val="008804E7"/>
    <w:rsid w:val="00891DDE"/>
    <w:rsid w:val="008A30F8"/>
    <w:rsid w:val="008A62C9"/>
    <w:rsid w:val="008A6976"/>
    <w:rsid w:val="008B3D2D"/>
    <w:rsid w:val="008C1E7B"/>
    <w:rsid w:val="008D07A8"/>
    <w:rsid w:val="008D197B"/>
    <w:rsid w:val="008D2F30"/>
    <w:rsid w:val="008D5444"/>
    <w:rsid w:val="008D6D87"/>
    <w:rsid w:val="00901C2C"/>
    <w:rsid w:val="00902AC4"/>
    <w:rsid w:val="00921C3A"/>
    <w:rsid w:val="00930B30"/>
    <w:rsid w:val="00930C37"/>
    <w:rsid w:val="00931858"/>
    <w:rsid w:val="00945FB6"/>
    <w:rsid w:val="00946DC6"/>
    <w:rsid w:val="009511E5"/>
    <w:rsid w:val="00960A22"/>
    <w:rsid w:val="00965BCC"/>
    <w:rsid w:val="0098605E"/>
    <w:rsid w:val="00994543"/>
    <w:rsid w:val="009A2CBC"/>
    <w:rsid w:val="009A75E4"/>
    <w:rsid w:val="009C193E"/>
    <w:rsid w:val="009E6472"/>
    <w:rsid w:val="009E7BE3"/>
    <w:rsid w:val="009F305F"/>
    <w:rsid w:val="00A06542"/>
    <w:rsid w:val="00A077BD"/>
    <w:rsid w:val="00A139B2"/>
    <w:rsid w:val="00A33381"/>
    <w:rsid w:val="00A45283"/>
    <w:rsid w:val="00A53DDE"/>
    <w:rsid w:val="00A74C0E"/>
    <w:rsid w:val="00A81C5C"/>
    <w:rsid w:val="00A8521C"/>
    <w:rsid w:val="00A95C31"/>
    <w:rsid w:val="00A96763"/>
    <w:rsid w:val="00AA1ACB"/>
    <w:rsid w:val="00AA4228"/>
    <w:rsid w:val="00AD0484"/>
    <w:rsid w:val="00AD4663"/>
    <w:rsid w:val="00AD503E"/>
    <w:rsid w:val="00AD692D"/>
    <w:rsid w:val="00AD7E27"/>
    <w:rsid w:val="00AE1819"/>
    <w:rsid w:val="00AF2632"/>
    <w:rsid w:val="00AF5DC5"/>
    <w:rsid w:val="00B1126C"/>
    <w:rsid w:val="00B136D3"/>
    <w:rsid w:val="00B324ED"/>
    <w:rsid w:val="00B35AA1"/>
    <w:rsid w:val="00B45D06"/>
    <w:rsid w:val="00B47C0B"/>
    <w:rsid w:val="00B508C2"/>
    <w:rsid w:val="00B50F5E"/>
    <w:rsid w:val="00B51061"/>
    <w:rsid w:val="00B5353A"/>
    <w:rsid w:val="00B95A56"/>
    <w:rsid w:val="00BC67E5"/>
    <w:rsid w:val="00BC79B2"/>
    <w:rsid w:val="00C02874"/>
    <w:rsid w:val="00C20275"/>
    <w:rsid w:val="00C366AB"/>
    <w:rsid w:val="00C43AC6"/>
    <w:rsid w:val="00C46CD7"/>
    <w:rsid w:val="00C52D57"/>
    <w:rsid w:val="00C57CC1"/>
    <w:rsid w:val="00C60BA9"/>
    <w:rsid w:val="00C735C4"/>
    <w:rsid w:val="00C8063E"/>
    <w:rsid w:val="00C93F48"/>
    <w:rsid w:val="00CA752F"/>
    <w:rsid w:val="00CB42AC"/>
    <w:rsid w:val="00CC695D"/>
    <w:rsid w:val="00CD29AF"/>
    <w:rsid w:val="00CD6912"/>
    <w:rsid w:val="00CE13BD"/>
    <w:rsid w:val="00CE2776"/>
    <w:rsid w:val="00CE6A6B"/>
    <w:rsid w:val="00CF486A"/>
    <w:rsid w:val="00CF7C13"/>
    <w:rsid w:val="00D00E7A"/>
    <w:rsid w:val="00D01643"/>
    <w:rsid w:val="00D12FFA"/>
    <w:rsid w:val="00D21442"/>
    <w:rsid w:val="00D22886"/>
    <w:rsid w:val="00D4320E"/>
    <w:rsid w:val="00D56856"/>
    <w:rsid w:val="00D6384A"/>
    <w:rsid w:val="00D648D3"/>
    <w:rsid w:val="00D742D1"/>
    <w:rsid w:val="00D84430"/>
    <w:rsid w:val="00D91952"/>
    <w:rsid w:val="00DA3FF6"/>
    <w:rsid w:val="00DA4812"/>
    <w:rsid w:val="00DC50E9"/>
    <w:rsid w:val="00DD45F6"/>
    <w:rsid w:val="00DE2AD7"/>
    <w:rsid w:val="00DE6149"/>
    <w:rsid w:val="00DE6935"/>
    <w:rsid w:val="00DF1187"/>
    <w:rsid w:val="00E02892"/>
    <w:rsid w:val="00E049E2"/>
    <w:rsid w:val="00E10BDA"/>
    <w:rsid w:val="00E3106A"/>
    <w:rsid w:val="00E32ABD"/>
    <w:rsid w:val="00E56633"/>
    <w:rsid w:val="00E627ED"/>
    <w:rsid w:val="00E66F77"/>
    <w:rsid w:val="00E70B24"/>
    <w:rsid w:val="00E76311"/>
    <w:rsid w:val="00E76AC5"/>
    <w:rsid w:val="00E8150B"/>
    <w:rsid w:val="00E839D7"/>
    <w:rsid w:val="00E83AF7"/>
    <w:rsid w:val="00E959EC"/>
    <w:rsid w:val="00EA17A6"/>
    <w:rsid w:val="00EA56C3"/>
    <w:rsid w:val="00EA6111"/>
    <w:rsid w:val="00EA644B"/>
    <w:rsid w:val="00EB4A2C"/>
    <w:rsid w:val="00EC3B25"/>
    <w:rsid w:val="00ED077E"/>
    <w:rsid w:val="00F008FD"/>
    <w:rsid w:val="00F011BB"/>
    <w:rsid w:val="00F105DC"/>
    <w:rsid w:val="00F16C7A"/>
    <w:rsid w:val="00F2111D"/>
    <w:rsid w:val="00F26A8D"/>
    <w:rsid w:val="00F304C4"/>
    <w:rsid w:val="00F32858"/>
    <w:rsid w:val="00F33EC9"/>
    <w:rsid w:val="00F4383E"/>
    <w:rsid w:val="00F45E80"/>
    <w:rsid w:val="00F464CA"/>
    <w:rsid w:val="00F520CC"/>
    <w:rsid w:val="00F73634"/>
    <w:rsid w:val="00F77619"/>
    <w:rsid w:val="00F77800"/>
    <w:rsid w:val="00F849CB"/>
    <w:rsid w:val="00F872D3"/>
    <w:rsid w:val="00F928BB"/>
    <w:rsid w:val="00F94117"/>
    <w:rsid w:val="00F94449"/>
    <w:rsid w:val="00FB7F6F"/>
    <w:rsid w:val="00FC1836"/>
    <w:rsid w:val="00FC385F"/>
    <w:rsid w:val="00FE0280"/>
    <w:rsid w:val="00FE1AB2"/>
    <w:rsid w:val="00FF1910"/>
    <w:rsid w:val="00FF589D"/>
    <w:rsid w:val="00FF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BD02A"/>
  <w15:docId w15:val="{52331F2E-4877-49B6-A0B8-DD0ACF93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DD4"/>
  </w:style>
  <w:style w:type="paragraph" w:styleId="1">
    <w:name w:val="heading 1"/>
    <w:basedOn w:val="a"/>
    <w:next w:val="a"/>
    <w:link w:val="10"/>
    <w:qFormat/>
    <w:rsid w:val="00E10B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74C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25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CV table"/>
    <w:basedOn w:val="a1"/>
    <w:uiPriority w:val="39"/>
    <w:rsid w:val="00277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__Списки"/>
    <w:basedOn w:val="a"/>
    <w:link w:val="a5"/>
    <w:uiPriority w:val="34"/>
    <w:qFormat/>
    <w:rsid w:val="00277DD4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277DD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77DD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77DD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77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77DD4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400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BC79B2"/>
    <w:rPr>
      <w:b/>
      <w:bCs/>
    </w:rPr>
  </w:style>
  <w:style w:type="character" w:customStyle="1" w:styleId="ad">
    <w:name w:val="Тема примечания Знак"/>
    <w:basedOn w:val="a8"/>
    <w:link w:val="ac"/>
    <w:uiPriority w:val="99"/>
    <w:semiHidden/>
    <w:rsid w:val="00BC79B2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rsid w:val="00E10B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E10BD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10BDA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E10BDA"/>
    <w:pPr>
      <w:spacing w:after="100"/>
    </w:pPr>
  </w:style>
  <w:style w:type="character" w:styleId="af">
    <w:name w:val="Hyperlink"/>
    <w:basedOn w:val="a0"/>
    <w:uiPriority w:val="99"/>
    <w:unhideWhenUsed/>
    <w:rsid w:val="00E10BDA"/>
    <w:rPr>
      <w:color w:val="0563C1" w:themeColor="hyperlink"/>
      <w:u w:val="single"/>
    </w:rPr>
  </w:style>
  <w:style w:type="paragraph" w:styleId="af0">
    <w:name w:val="No Spacing"/>
    <w:link w:val="af1"/>
    <w:uiPriority w:val="1"/>
    <w:qFormat/>
    <w:rsid w:val="00E10BDA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3D3259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h5">
    <w:name w:val="h5"/>
    <w:basedOn w:val="a"/>
    <w:rsid w:val="003D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645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645F03"/>
  </w:style>
  <w:style w:type="paragraph" w:styleId="af4">
    <w:name w:val="footer"/>
    <w:basedOn w:val="a"/>
    <w:link w:val="af5"/>
    <w:uiPriority w:val="99"/>
    <w:unhideWhenUsed/>
    <w:rsid w:val="00645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645F03"/>
  </w:style>
  <w:style w:type="character" w:customStyle="1" w:styleId="20">
    <w:name w:val="Заголовок 2 Знак"/>
    <w:basedOn w:val="a0"/>
    <w:link w:val="2"/>
    <w:uiPriority w:val="9"/>
    <w:rsid w:val="00774C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m">
    <w:name w:val="m_ПростойТекст"/>
    <w:basedOn w:val="a"/>
    <w:rsid w:val="009511E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link w:val="af0"/>
    <w:uiPriority w:val="99"/>
    <w:locked/>
    <w:rsid w:val="00734FD8"/>
  </w:style>
  <w:style w:type="character" w:customStyle="1" w:styleId="af6">
    <w:name w:val="ПримечаниеЗнак"/>
    <w:rsid w:val="00734FD8"/>
    <w:rPr>
      <w:spacing w:val="100"/>
    </w:rPr>
  </w:style>
  <w:style w:type="character" w:customStyle="1" w:styleId="a5">
    <w:name w:val="Абзац списка Знак"/>
    <w:aliases w:val="__Списки Знак"/>
    <w:link w:val="a4"/>
    <w:uiPriority w:val="34"/>
    <w:rsid w:val="00734FD8"/>
  </w:style>
  <w:style w:type="paragraph" w:styleId="af7">
    <w:name w:val="Normal Indent"/>
    <w:basedOn w:val="a"/>
    <w:rsid w:val="00734FD8"/>
    <w:pPr>
      <w:spacing w:before="120" w:after="120" w:line="240" w:lineRule="auto"/>
      <w:ind w:left="68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footnote text"/>
    <w:basedOn w:val="a"/>
    <w:link w:val="af9"/>
    <w:rsid w:val="00734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9">
    <w:name w:val="Текст сноски Знак"/>
    <w:basedOn w:val="a0"/>
    <w:link w:val="af8"/>
    <w:rsid w:val="00734FD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a">
    <w:name w:val="footnote reference"/>
    <w:rsid w:val="00734FD8"/>
    <w:rPr>
      <w:vertAlign w:val="superscript"/>
    </w:rPr>
  </w:style>
  <w:style w:type="paragraph" w:customStyle="1" w:styleId="3">
    <w:name w:val="З3"/>
    <w:basedOn w:val="a"/>
    <w:link w:val="30"/>
    <w:autoRedefine/>
    <w:qFormat/>
    <w:rsid w:val="00734FD8"/>
    <w:pPr>
      <w:suppressAutoHyphens/>
      <w:spacing w:after="0" w:line="240" w:lineRule="auto"/>
      <w:contextualSpacing/>
      <w:jc w:val="center"/>
      <w:outlineLvl w:val="1"/>
    </w:pPr>
    <w:rPr>
      <w:rFonts w:ascii="Times New Roman" w:eastAsia="Calibri" w:hAnsi="Times New Roman" w:cs="Times New Roman"/>
      <w:b/>
      <w:iCs/>
      <w:sz w:val="24"/>
      <w:szCs w:val="24"/>
      <w:lang w:eastAsia="ru-RU"/>
    </w:rPr>
  </w:style>
  <w:style w:type="character" w:customStyle="1" w:styleId="30">
    <w:name w:val="З3 Знак"/>
    <w:link w:val="3"/>
    <w:rsid w:val="00734FD8"/>
    <w:rPr>
      <w:rFonts w:ascii="Times New Roman" w:eastAsia="Calibri" w:hAnsi="Times New Roman" w:cs="Times New Roman"/>
      <w:b/>
      <w:i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74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28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968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5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94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40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0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74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5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7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422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707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892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34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919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395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681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7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8091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25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9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4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5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5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7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3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06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82182-5878-40D2-8AAD-3DC855972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24</Pages>
  <Words>3215</Words>
  <Characters>18329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Грачева Елена Владимировна</dc:creator>
  <cp:lastModifiedBy>Грачева Елена Владимировна</cp:lastModifiedBy>
  <cp:revision>9</cp:revision>
  <dcterms:created xsi:type="dcterms:W3CDTF">2021-02-18T14:05:00Z</dcterms:created>
  <dcterms:modified xsi:type="dcterms:W3CDTF">2021-02-26T14:45:00Z</dcterms:modified>
</cp:coreProperties>
</file>