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EC" w:rsidRDefault="00734DDE" w:rsidP="00A203EC">
      <w:pPr>
        <w:spacing w:line="360" w:lineRule="auto"/>
        <w:ind w:hanging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50pt">
            <v:imagedata r:id="rId6" o:title="Логотип_ПНППК_название_горизонтальное"/>
          </v:shape>
        </w:pict>
      </w:r>
    </w:p>
    <w:p w:rsidR="00A203EC" w:rsidRDefault="00A203EC" w:rsidP="009954A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203EC" w:rsidRDefault="00A203EC" w:rsidP="009954A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203EC" w:rsidRDefault="00A203EC" w:rsidP="009954A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203EC" w:rsidRDefault="00A203EC" w:rsidP="009954A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12807" w:rsidRPr="00212807" w:rsidRDefault="00212807" w:rsidP="009954A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12807">
        <w:rPr>
          <w:rFonts w:ascii="Arial" w:hAnsi="Arial" w:cs="Arial"/>
          <w:sz w:val="28"/>
          <w:szCs w:val="28"/>
        </w:rPr>
        <w:t>Конкурс ВРМ-проект года</w:t>
      </w:r>
    </w:p>
    <w:p w:rsidR="00D15D02" w:rsidRPr="00970E39" w:rsidRDefault="009954A6" w:rsidP="009954A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Формирование культуры соблюдения стандартов на промышленном предприятии</w:t>
      </w:r>
    </w:p>
    <w:p w:rsidR="00212807" w:rsidRDefault="00212807">
      <w:pPr>
        <w:rPr>
          <w:rFonts w:ascii="Arial" w:hAnsi="Arial" w:cs="Arial"/>
          <w:szCs w:val="28"/>
        </w:rPr>
      </w:pPr>
    </w:p>
    <w:p w:rsidR="00212807" w:rsidRDefault="00212807">
      <w:pPr>
        <w:rPr>
          <w:rFonts w:ascii="Arial" w:hAnsi="Arial" w:cs="Arial"/>
          <w:szCs w:val="28"/>
        </w:rPr>
      </w:pPr>
    </w:p>
    <w:p w:rsidR="00212807" w:rsidRDefault="00212807">
      <w:pPr>
        <w:rPr>
          <w:rFonts w:ascii="Arial" w:hAnsi="Arial" w:cs="Arial"/>
          <w:szCs w:val="28"/>
        </w:rPr>
      </w:pPr>
    </w:p>
    <w:p w:rsidR="00212807" w:rsidRDefault="00212807">
      <w:pPr>
        <w:rPr>
          <w:rFonts w:ascii="Arial" w:hAnsi="Arial" w:cs="Arial"/>
          <w:szCs w:val="28"/>
        </w:rPr>
      </w:pPr>
    </w:p>
    <w:p w:rsidR="00212807" w:rsidRDefault="00212807">
      <w:pPr>
        <w:rPr>
          <w:rFonts w:ascii="Arial" w:hAnsi="Arial" w:cs="Arial"/>
          <w:szCs w:val="28"/>
        </w:rPr>
      </w:pPr>
    </w:p>
    <w:p w:rsidR="00212807" w:rsidRDefault="00212807">
      <w:pPr>
        <w:rPr>
          <w:rFonts w:ascii="Arial" w:hAnsi="Arial" w:cs="Arial"/>
          <w:szCs w:val="28"/>
        </w:rPr>
      </w:pPr>
    </w:p>
    <w:p w:rsidR="00212807" w:rsidRDefault="00212807">
      <w:pPr>
        <w:rPr>
          <w:rFonts w:ascii="Arial" w:hAnsi="Arial" w:cs="Arial"/>
          <w:szCs w:val="28"/>
        </w:rPr>
      </w:pPr>
    </w:p>
    <w:p w:rsidR="00212807" w:rsidRDefault="00212807">
      <w:pPr>
        <w:rPr>
          <w:rFonts w:ascii="Arial" w:hAnsi="Arial" w:cs="Arial"/>
          <w:szCs w:val="28"/>
        </w:rPr>
      </w:pPr>
    </w:p>
    <w:p w:rsidR="00212807" w:rsidRDefault="00212807">
      <w:pPr>
        <w:rPr>
          <w:rFonts w:ascii="Arial" w:hAnsi="Arial" w:cs="Arial"/>
          <w:szCs w:val="28"/>
        </w:rPr>
      </w:pPr>
    </w:p>
    <w:p w:rsidR="00212807" w:rsidRDefault="00212807">
      <w:pPr>
        <w:rPr>
          <w:rFonts w:ascii="Arial" w:hAnsi="Arial" w:cs="Arial"/>
          <w:szCs w:val="28"/>
        </w:rPr>
      </w:pPr>
    </w:p>
    <w:p w:rsidR="00212807" w:rsidRDefault="00212807">
      <w:pPr>
        <w:rPr>
          <w:rFonts w:ascii="Arial" w:hAnsi="Arial" w:cs="Arial"/>
          <w:szCs w:val="28"/>
        </w:rPr>
      </w:pPr>
    </w:p>
    <w:p w:rsidR="00212807" w:rsidRDefault="00212807">
      <w:pPr>
        <w:rPr>
          <w:rFonts w:ascii="Arial" w:hAnsi="Arial" w:cs="Arial"/>
          <w:szCs w:val="28"/>
        </w:rPr>
      </w:pPr>
    </w:p>
    <w:p w:rsidR="00212807" w:rsidRDefault="00212807">
      <w:pPr>
        <w:rPr>
          <w:rFonts w:ascii="Arial" w:hAnsi="Arial" w:cs="Arial"/>
          <w:szCs w:val="28"/>
        </w:rPr>
      </w:pPr>
    </w:p>
    <w:p w:rsidR="00212807" w:rsidRDefault="00212807">
      <w:pPr>
        <w:rPr>
          <w:rFonts w:ascii="Arial" w:hAnsi="Arial" w:cs="Arial"/>
          <w:szCs w:val="28"/>
        </w:rPr>
      </w:pPr>
    </w:p>
    <w:p w:rsidR="00A203EC" w:rsidRDefault="00212807" w:rsidP="002128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Cs w:val="28"/>
        </w:rPr>
        <w:t>Пермь, 2020</w:t>
      </w:r>
      <w:r w:rsidR="00A203EC">
        <w:rPr>
          <w:rFonts w:ascii="Arial" w:hAnsi="Arial" w:cs="Arial"/>
          <w:szCs w:val="28"/>
        </w:rPr>
        <w:br w:type="page"/>
      </w:r>
    </w:p>
    <w:sdt>
      <w:sdtPr>
        <w:rPr>
          <w:rFonts w:ascii="Arial" w:eastAsiaTheme="minorHAnsi" w:hAnsi="Arial" w:cs="Arial"/>
          <w:color w:val="auto"/>
          <w:sz w:val="28"/>
          <w:szCs w:val="28"/>
          <w:lang w:eastAsia="en-US"/>
        </w:rPr>
        <w:id w:val="-14150810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203EC" w:rsidRPr="00A203EC" w:rsidRDefault="00A203EC" w:rsidP="00A203EC">
          <w:pPr>
            <w:pStyle w:val="a4"/>
            <w:rPr>
              <w:rFonts w:ascii="Arial" w:hAnsi="Arial" w:cs="Arial"/>
              <w:color w:val="002751"/>
              <w:sz w:val="28"/>
              <w:szCs w:val="28"/>
            </w:rPr>
          </w:pPr>
          <w:r w:rsidRPr="00A203EC">
            <w:rPr>
              <w:rFonts w:ascii="Arial" w:hAnsi="Arial" w:cs="Arial"/>
              <w:color w:val="002751"/>
              <w:sz w:val="28"/>
              <w:szCs w:val="28"/>
            </w:rPr>
            <w:t>Оглавление</w:t>
          </w:r>
        </w:p>
        <w:p w:rsidR="00A203EC" w:rsidRPr="00A203EC" w:rsidRDefault="00A203EC" w:rsidP="00A203EC">
          <w:pPr>
            <w:pStyle w:val="11"/>
            <w:tabs>
              <w:tab w:val="left" w:pos="440"/>
              <w:tab w:val="right" w:leader="dot" w:pos="9486"/>
            </w:tabs>
            <w:rPr>
              <w:rFonts w:ascii="Arial" w:hAnsi="Arial" w:cs="Arial"/>
              <w:noProof/>
              <w:sz w:val="28"/>
              <w:szCs w:val="28"/>
            </w:rPr>
          </w:pPr>
          <w:r w:rsidRPr="00A203EC">
            <w:rPr>
              <w:rFonts w:ascii="Arial" w:hAnsi="Arial" w:cs="Arial"/>
              <w:sz w:val="28"/>
              <w:szCs w:val="28"/>
            </w:rPr>
            <w:fldChar w:fldCharType="begin"/>
          </w:r>
          <w:r w:rsidRPr="00A203EC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A203EC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33520831" w:history="1">
            <w:r w:rsidRPr="00A203EC">
              <w:rPr>
                <w:rStyle w:val="a5"/>
                <w:rFonts w:ascii="Arial" w:hAnsi="Arial" w:cs="Arial"/>
                <w:noProof/>
                <w:sz w:val="28"/>
                <w:szCs w:val="28"/>
              </w:rPr>
              <w:t>1.</w:t>
            </w:r>
            <w:r w:rsidRPr="00A203EC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Pr="00A203EC">
              <w:rPr>
                <w:rStyle w:val="a5"/>
                <w:rFonts w:ascii="Arial" w:hAnsi="Arial" w:cs="Arial"/>
                <w:noProof/>
                <w:sz w:val="28"/>
                <w:szCs w:val="28"/>
              </w:rPr>
              <w:t>Аннотация</w:t>
            </w:r>
            <w:r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_Toc33520831 \h </w:instrText>
            </w:r>
            <w:r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3EC" w:rsidRPr="00A203EC" w:rsidRDefault="00DC0DCB" w:rsidP="00A203EC">
          <w:pPr>
            <w:pStyle w:val="11"/>
            <w:tabs>
              <w:tab w:val="left" w:pos="440"/>
              <w:tab w:val="right" w:leader="dot" w:pos="948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33520832" w:history="1">
            <w:r w:rsidR="00A203EC" w:rsidRPr="00A203EC">
              <w:rPr>
                <w:rStyle w:val="a5"/>
                <w:rFonts w:ascii="Arial" w:hAnsi="Arial" w:cs="Arial"/>
                <w:noProof/>
                <w:sz w:val="28"/>
                <w:szCs w:val="28"/>
              </w:rPr>
              <w:t>2.</w:t>
            </w:r>
            <w:r w:rsidR="00A203EC" w:rsidRPr="00A203EC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="00A203EC" w:rsidRPr="00A203EC">
              <w:rPr>
                <w:rStyle w:val="a5"/>
                <w:rFonts w:ascii="Arial" w:hAnsi="Arial" w:cs="Arial"/>
                <w:noProof/>
                <w:sz w:val="28"/>
                <w:szCs w:val="28"/>
              </w:rPr>
              <w:t>Введение</w:t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_Toc33520832 \h </w:instrText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3EC" w:rsidRPr="00A203EC" w:rsidRDefault="00DC0DCB" w:rsidP="00A203EC">
          <w:pPr>
            <w:pStyle w:val="11"/>
            <w:tabs>
              <w:tab w:val="left" w:pos="440"/>
              <w:tab w:val="right" w:leader="dot" w:pos="948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33520833" w:history="1">
            <w:r w:rsidR="00A203EC" w:rsidRPr="00A203EC">
              <w:rPr>
                <w:rStyle w:val="a5"/>
                <w:rFonts w:ascii="Arial" w:hAnsi="Arial" w:cs="Arial"/>
                <w:noProof/>
                <w:sz w:val="28"/>
                <w:szCs w:val="28"/>
              </w:rPr>
              <w:t>3.</w:t>
            </w:r>
            <w:r w:rsidR="00A203EC" w:rsidRPr="00A203EC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="00A203EC" w:rsidRPr="00A203EC">
              <w:rPr>
                <w:rStyle w:val="a5"/>
                <w:rFonts w:ascii="Arial" w:hAnsi="Arial" w:cs="Arial"/>
                <w:noProof/>
                <w:sz w:val="28"/>
                <w:szCs w:val="28"/>
              </w:rPr>
              <w:t>Бизнес-контекст</w:t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_Toc33520833 \h </w:instrText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t>5</w:t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3EC" w:rsidRPr="00A203EC" w:rsidRDefault="00DC0DCB" w:rsidP="00A203EC">
          <w:pPr>
            <w:pStyle w:val="11"/>
            <w:tabs>
              <w:tab w:val="left" w:pos="440"/>
              <w:tab w:val="right" w:leader="dot" w:pos="948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33520834" w:history="1">
            <w:r w:rsidR="00A203EC" w:rsidRPr="00A203EC">
              <w:rPr>
                <w:rStyle w:val="a5"/>
                <w:rFonts w:ascii="Arial" w:hAnsi="Arial" w:cs="Arial"/>
                <w:noProof/>
                <w:sz w:val="28"/>
                <w:szCs w:val="28"/>
              </w:rPr>
              <w:t>4.</w:t>
            </w:r>
            <w:r w:rsidR="00A203EC" w:rsidRPr="00A203EC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="00A203EC" w:rsidRPr="00A203EC">
              <w:rPr>
                <w:rStyle w:val="a5"/>
                <w:rFonts w:ascii="Arial" w:hAnsi="Arial" w:cs="Arial"/>
                <w:noProof/>
                <w:sz w:val="28"/>
                <w:szCs w:val="28"/>
              </w:rPr>
              <w:t>Бизнес-процесс</w:t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_Toc33520834 \h </w:instrText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t>7</w:t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3EC" w:rsidRPr="00A203EC" w:rsidRDefault="00DC0DCB" w:rsidP="00A203EC">
          <w:pPr>
            <w:pStyle w:val="11"/>
            <w:tabs>
              <w:tab w:val="left" w:pos="440"/>
              <w:tab w:val="right" w:leader="dot" w:pos="948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33520835" w:history="1">
            <w:r w:rsidR="00A203EC" w:rsidRPr="00A203EC">
              <w:rPr>
                <w:rStyle w:val="a5"/>
                <w:rFonts w:ascii="Arial" w:hAnsi="Arial" w:cs="Arial"/>
                <w:noProof/>
                <w:sz w:val="28"/>
                <w:szCs w:val="28"/>
              </w:rPr>
              <w:t>5.</w:t>
            </w:r>
            <w:r w:rsidR="00A203EC" w:rsidRPr="00A203EC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="00A203EC" w:rsidRPr="00A203EC">
              <w:rPr>
                <w:rStyle w:val="a5"/>
                <w:rFonts w:ascii="Arial" w:hAnsi="Arial" w:cs="Arial"/>
                <w:noProof/>
                <w:sz w:val="28"/>
                <w:szCs w:val="28"/>
              </w:rPr>
              <w:t>Инновационность</w:t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_Toc33520835 \h </w:instrText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t>8</w:t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3EC" w:rsidRPr="00A203EC" w:rsidRDefault="00DC0DCB" w:rsidP="00A203EC">
          <w:pPr>
            <w:pStyle w:val="11"/>
            <w:tabs>
              <w:tab w:val="left" w:pos="440"/>
              <w:tab w:val="right" w:leader="dot" w:pos="948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33520836" w:history="1">
            <w:r w:rsidR="00A203EC" w:rsidRPr="00A203EC">
              <w:rPr>
                <w:rStyle w:val="a5"/>
                <w:rFonts w:ascii="Arial" w:hAnsi="Arial" w:cs="Arial"/>
                <w:noProof/>
                <w:sz w:val="28"/>
                <w:szCs w:val="28"/>
              </w:rPr>
              <w:t>6.</w:t>
            </w:r>
            <w:r w:rsidR="00A203EC" w:rsidRPr="00A203EC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="00A203EC" w:rsidRPr="00A203EC">
              <w:rPr>
                <w:rStyle w:val="a5"/>
                <w:rFonts w:ascii="Arial" w:hAnsi="Arial" w:cs="Arial"/>
                <w:noProof/>
                <w:sz w:val="28"/>
                <w:szCs w:val="28"/>
              </w:rPr>
              <w:t>Трудности</w:t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_Toc33520836 \h </w:instrText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t>9</w:t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3EC" w:rsidRPr="00A203EC" w:rsidRDefault="00DC0DCB" w:rsidP="00A203EC">
          <w:pPr>
            <w:pStyle w:val="11"/>
            <w:tabs>
              <w:tab w:val="left" w:pos="440"/>
              <w:tab w:val="right" w:leader="dot" w:pos="948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33520837" w:history="1">
            <w:r w:rsidR="00A203EC" w:rsidRPr="00A203EC">
              <w:rPr>
                <w:rStyle w:val="a5"/>
                <w:rFonts w:ascii="Arial" w:hAnsi="Arial" w:cs="Arial"/>
                <w:noProof/>
                <w:sz w:val="28"/>
                <w:szCs w:val="28"/>
              </w:rPr>
              <w:t>7.</w:t>
            </w:r>
            <w:r w:rsidR="00A203EC" w:rsidRPr="00A203EC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="00A203EC" w:rsidRPr="00A203EC">
              <w:rPr>
                <w:rStyle w:val="a5"/>
                <w:rFonts w:ascii="Arial" w:hAnsi="Arial" w:cs="Arial"/>
                <w:noProof/>
                <w:sz w:val="28"/>
                <w:szCs w:val="28"/>
              </w:rPr>
              <w:t>Результаты</w:t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_Toc33520837 \h </w:instrText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t>10</w:t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3EC" w:rsidRPr="00A203EC" w:rsidRDefault="00DC0DCB" w:rsidP="00A203EC">
          <w:pPr>
            <w:pStyle w:val="11"/>
            <w:tabs>
              <w:tab w:val="left" w:pos="440"/>
              <w:tab w:val="right" w:leader="dot" w:pos="948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33520838" w:history="1">
            <w:r w:rsidR="00A203EC" w:rsidRPr="00A203EC">
              <w:rPr>
                <w:rStyle w:val="a5"/>
                <w:rFonts w:ascii="Arial" w:hAnsi="Arial" w:cs="Arial"/>
                <w:noProof/>
                <w:sz w:val="28"/>
                <w:szCs w:val="28"/>
              </w:rPr>
              <w:t>8.</w:t>
            </w:r>
            <w:r w:rsidR="00A203EC" w:rsidRPr="00A203EC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="00A203EC" w:rsidRPr="00A203EC">
              <w:rPr>
                <w:rStyle w:val="a5"/>
                <w:rFonts w:ascii="Arial" w:hAnsi="Arial" w:cs="Arial"/>
                <w:noProof/>
                <w:sz w:val="28"/>
                <w:szCs w:val="28"/>
              </w:rPr>
              <w:t>Информационные технологии</w:t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_Toc33520838 \h </w:instrText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t>12</w:t>
            </w:r>
            <w:r w:rsidR="00A203EC" w:rsidRPr="00A203EC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3EC" w:rsidRPr="00A203EC" w:rsidRDefault="00A203EC" w:rsidP="00A203EC">
          <w:pPr>
            <w:rPr>
              <w:rFonts w:ascii="Arial" w:hAnsi="Arial" w:cs="Arial"/>
              <w:sz w:val="28"/>
              <w:szCs w:val="28"/>
            </w:rPr>
          </w:pPr>
          <w:r w:rsidRPr="00A203EC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sdtContent>
    </w:sdt>
    <w:p w:rsidR="00A203EC" w:rsidRDefault="00A203EC">
      <w:pPr>
        <w:rPr>
          <w:rFonts w:ascii="Arial" w:hAnsi="Arial" w:cs="Arial"/>
          <w:b/>
          <w:sz w:val="28"/>
          <w:szCs w:val="28"/>
        </w:rPr>
      </w:pPr>
    </w:p>
    <w:p w:rsidR="00A203EC" w:rsidRDefault="00A203EC">
      <w:pPr>
        <w:rPr>
          <w:rFonts w:ascii="Arial" w:hAnsi="Arial" w:cs="Arial"/>
          <w:b/>
          <w:sz w:val="28"/>
          <w:szCs w:val="28"/>
        </w:rPr>
      </w:pPr>
      <w:bookmarkStart w:id="0" w:name="_Toc33520831"/>
      <w:r>
        <w:rPr>
          <w:rFonts w:ascii="Arial" w:hAnsi="Arial" w:cs="Arial"/>
          <w:szCs w:val="28"/>
        </w:rPr>
        <w:br w:type="page"/>
      </w:r>
    </w:p>
    <w:p w:rsidR="00F52F7F" w:rsidRPr="00970E39" w:rsidRDefault="00161993" w:rsidP="00970E39">
      <w:pPr>
        <w:pStyle w:val="1"/>
        <w:spacing w:line="360" w:lineRule="auto"/>
        <w:jc w:val="both"/>
        <w:rPr>
          <w:rFonts w:ascii="Arial" w:hAnsi="Arial" w:cs="Arial"/>
          <w:szCs w:val="28"/>
        </w:rPr>
      </w:pPr>
      <w:r w:rsidRPr="00970E39">
        <w:rPr>
          <w:rFonts w:ascii="Arial" w:hAnsi="Arial" w:cs="Arial"/>
          <w:szCs w:val="28"/>
        </w:rPr>
        <w:t>Аннотация</w:t>
      </w:r>
      <w:bookmarkEnd w:id="0"/>
    </w:p>
    <w:p w:rsidR="00161993" w:rsidRPr="00970E39" w:rsidRDefault="00D15D02" w:rsidP="00970E39">
      <w:pPr>
        <w:spacing w:line="360" w:lineRule="auto"/>
        <w:jc w:val="both"/>
        <w:rPr>
          <w:rFonts w:ascii="Arial" w:hAnsi="Arial" w:cs="Arial"/>
          <w:i/>
          <w:sz w:val="20"/>
          <w:szCs w:val="28"/>
        </w:rPr>
      </w:pPr>
      <w:r w:rsidRPr="00970E39">
        <w:rPr>
          <w:rFonts w:ascii="Arial" w:hAnsi="Arial" w:cs="Arial"/>
          <w:i/>
          <w:sz w:val="20"/>
          <w:szCs w:val="28"/>
        </w:rPr>
        <w:t>Краткое резюме проекта для беглого ознакомления («для руководителей») объемом от четверти до половины страницы. Заинтересуйте читателя: «почему я должен тратить на это свое время?»</w:t>
      </w:r>
    </w:p>
    <w:p w:rsidR="00774FD2" w:rsidRPr="00970E39" w:rsidRDefault="007C38AB" w:rsidP="00970E3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 xml:space="preserve">В ПАО «ПНППК» </w:t>
      </w:r>
      <w:r w:rsidR="00CF328F" w:rsidRPr="00970E39">
        <w:rPr>
          <w:rFonts w:ascii="Arial" w:hAnsi="Arial" w:cs="Arial"/>
          <w:sz w:val="28"/>
          <w:szCs w:val="28"/>
        </w:rPr>
        <w:t>более 20 лет назад</w:t>
      </w:r>
      <w:r w:rsidRPr="00970E39">
        <w:rPr>
          <w:rFonts w:ascii="Arial" w:hAnsi="Arial" w:cs="Arial"/>
          <w:sz w:val="28"/>
          <w:szCs w:val="28"/>
        </w:rPr>
        <w:t xml:space="preserve"> была внедрена система менеджмента качества, в 1</w:t>
      </w:r>
      <w:r w:rsidR="00F67A4F" w:rsidRPr="00970E39">
        <w:rPr>
          <w:rFonts w:ascii="Arial" w:hAnsi="Arial" w:cs="Arial"/>
          <w:sz w:val="28"/>
          <w:szCs w:val="28"/>
        </w:rPr>
        <w:t>997 был реализован проект по разработке комплекса нормативных документов</w:t>
      </w:r>
      <w:r w:rsidR="00774FD2" w:rsidRPr="00970E39">
        <w:rPr>
          <w:rFonts w:ascii="Arial" w:hAnsi="Arial" w:cs="Arial"/>
          <w:sz w:val="28"/>
          <w:szCs w:val="28"/>
        </w:rPr>
        <w:t xml:space="preserve"> (стандартов, положений и инструкций)</w:t>
      </w:r>
      <w:r w:rsidR="00F67A4F" w:rsidRPr="00970E39">
        <w:rPr>
          <w:rFonts w:ascii="Arial" w:hAnsi="Arial" w:cs="Arial"/>
          <w:sz w:val="28"/>
          <w:szCs w:val="28"/>
        </w:rPr>
        <w:t xml:space="preserve">. </w:t>
      </w:r>
      <w:r w:rsidR="005C5D88" w:rsidRPr="00970E39">
        <w:rPr>
          <w:rFonts w:ascii="Arial" w:hAnsi="Arial" w:cs="Arial"/>
          <w:sz w:val="28"/>
          <w:szCs w:val="28"/>
        </w:rPr>
        <w:t>Также в Компании существует система документации, регламентирующей деятельность подразделений</w:t>
      </w:r>
      <w:r w:rsidR="00774FD2" w:rsidRPr="00970E39">
        <w:rPr>
          <w:rFonts w:ascii="Arial" w:hAnsi="Arial" w:cs="Arial"/>
          <w:sz w:val="28"/>
          <w:szCs w:val="28"/>
        </w:rPr>
        <w:t xml:space="preserve"> (паспорта подразделений, паспорта должностей и должностные инструкции). В течение многих лет накапливался разрыв между положениями документов указанных систем.</w:t>
      </w:r>
    </w:p>
    <w:p w:rsidR="005C5D88" w:rsidRPr="00970E39" w:rsidRDefault="00774FD2" w:rsidP="00970E3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>С 2003 года в Компании используется бизнес-моделирование. До 2016 года отдел бизнес-моделирования находился в составе службы ИТ. Бизнес-модели, как правило, создавались либо для анализа деятельности с целью ее дальнейшей автоматизации, либо разрабатывались в качестве приложения к существующим документам.</w:t>
      </w:r>
    </w:p>
    <w:p w:rsidR="009A0C83" w:rsidRPr="00970E39" w:rsidRDefault="009A0C83" w:rsidP="00970E3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>Для качественного роста Компании в сфере процессного управления требовалось изменение устоявшихся за много лет механизмов работы, в том числе за счет изменения отношения к бизнес-моделированию, как к инструменту, помогающему аналитикам не просто описывать существующую деятельность, а выстраивать определенные взаимосвязи, выявлять проблемы и предлагать улучшения.</w:t>
      </w:r>
    </w:p>
    <w:p w:rsidR="009954A6" w:rsidRDefault="009954A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Cs w:val="28"/>
        </w:rPr>
        <w:br w:type="page"/>
      </w:r>
    </w:p>
    <w:p w:rsidR="00161993" w:rsidRPr="00970E39" w:rsidRDefault="00161993" w:rsidP="00970E39">
      <w:pPr>
        <w:pStyle w:val="1"/>
        <w:spacing w:line="360" w:lineRule="auto"/>
        <w:jc w:val="both"/>
        <w:rPr>
          <w:rFonts w:ascii="Arial" w:hAnsi="Arial" w:cs="Arial"/>
          <w:szCs w:val="28"/>
        </w:rPr>
      </w:pPr>
      <w:bookmarkStart w:id="1" w:name="_Toc33520832"/>
      <w:r w:rsidRPr="00970E39">
        <w:rPr>
          <w:rFonts w:ascii="Arial" w:hAnsi="Arial" w:cs="Arial"/>
          <w:szCs w:val="28"/>
        </w:rPr>
        <w:t>Введение</w:t>
      </w:r>
      <w:bookmarkEnd w:id="1"/>
    </w:p>
    <w:p w:rsidR="00D15D02" w:rsidRPr="00970E39" w:rsidRDefault="00D15D02" w:rsidP="00970E39">
      <w:pPr>
        <w:spacing w:line="360" w:lineRule="auto"/>
        <w:jc w:val="both"/>
        <w:rPr>
          <w:rFonts w:ascii="Arial" w:hAnsi="Arial" w:cs="Arial"/>
          <w:i/>
          <w:sz w:val="20"/>
          <w:szCs w:val="28"/>
        </w:rPr>
      </w:pPr>
      <w:r w:rsidRPr="00970E39">
        <w:rPr>
          <w:rFonts w:ascii="Arial" w:hAnsi="Arial" w:cs="Arial"/>
          <w:i/>
          <w:sz w:val="20"/>
          <w:szCs w:val="28"/>
        </w:rPr>
        <w:t>Коротко об организации и ее продукции/услугах, текущее положение на момент старта проекта и исходный уровень зрелости бизнес-процессов</w:t>
      </w:r>
    </w:p>
    <w:p w:rsidR="00CF328F" w:rsidRPr="00970E39" w:rsidRDefault="00CF328F" w:rsidP="00970E39">
      <w:pPr>
        <w:pStyle w:val="3"/>
        <w:tabs>
          <w:tab w:val="left" w:pos="4111"/>
        </w:tabs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>ПАО «Пермская научно-производственная приборостроительная компания» (ПАО «ПНППК»</w:t>
      </w:r>
      <w:r w:rsidR="00682104" w:rsidRPr="00970E39">
        <w:rPr>
          <w:rFonts w:ascii="Arial" w:hAnsi="Arial" w:cs="Arial"/>
          <w:sz w:val="28"/>
          <w:szCs w:val="28"/>
        </w:rPr>
        <w:t>, далее – Компания</w:t>
      </w:r>
      <w:r w:rsidRPr="00970E39">
        <w:rPr>
          <w:rFonts w:ascii="Arial" w:hAnsi="Arial" w:cs="Arial"/>
          <w:sz w:val="28"/>
          <w:szCs w:val="28"/>
        </w:rPr>
        <w:t>) имеет полувековой опыт разработки и производства навигационных систем различного назначения. Направлениями ее деятельности являются: разработка и производство базовых элементов (гироскопов, акселерометров, датчиков и т.п.) систем ориентации и навигации для авиационных, морских, наземных подвижных объектов.</w:t>
      </w:r>
    </w:p>
    <w:p w:rsidR="00917BC1" w:rsidRPr="00970E39" w:rsidRDefault="00917BC1" w:rsidP="00970E39">
      <w:pPr>
        <w:pStyle w:val="3"/>
        <w:tabs>
          <w:tab w:val="left" w:pos="4111"/>
        </w:tabs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 xml:space="preserve">В 2016 году </w:t>
      </w:r>
      <w:r w:rsidR="00BF6C73" w:rsidRPr="00970E39">
        <w:rPr>
          <w:rFonts w:ascii="Arial" w:hAnsi="Arial" w:cs="Arial"/>
          <w:sz w:val="28"/>
          <w:szCs w:val="28"/>
        </w:rPr>
        <w:t xml:space="preserve">аналитиками </w:t>
      </w:r>
      <w:r w:rsidRPr="00970E39">
        <w:rPr>
          <w:rFonts w:ascii="Arial" w:hAnsi="Arial" w:cs="Arial"/>
          <w:sz w:val="28"/>
          <w:szCs w:val="28"/>
        </w:rPr>
        <w:t xml:space="preserve">была проведена оценка уровня зрелости </w:t>
      </w:r>
      <w:r w:rsidR="009A0C83" w:rsidRPr="00970E39">
        <w:rPr>
          <w:rFonts w:ascii="Arial" w:hAnsi="Arial" w:cs="Arial"/>
          <w:sz w:val="28"/>
          <w:szCs w:val="28"/>
        </w:rPr>
        <w:t>процессного управления в Компании на основе положений брошюры «Модернизация управления корпорацией. Внедрение процессного управления и построение адаптивной организации» (авторы – М.</w:t>
      </w:r>
      <w:r w:rsidR="00582334">
        <w:rPr>
          <w:rFonts w:ascii="Arial" w:hAnsi="Arial" w:cs="Arial"/>
          <w:sz w:val="28"/>
          <w:szCs w:val="28"/>
        </w:rPr>
        <w:t> </w:t>
      </w:r>
      <w:proofErr w:type="spellStart"/>
      <w:r w:rsidR="009A0C83" w:rsidRPr="00970E39">
        <w:rPr>
          <w:rFonts w:ascii="Arial" w:hAnsi="Arial" w:cs="Arial"/>
          <w:sz w:val="28"/>
          <w:szCs w:val="28"/>
        </w:rPr>
        <w:t>Каменнова</w:t>
      </w:r>
      <w:proofErr w:type="spellEnd"/>
      <w:r w:rsidR="009A0C83" w:rsidRPr="00970E39">
        <w:rPr>
          <w:rFonts w:ascii="Arial" w:hAnsi="Arial" w:cs="Arial"/>
          <w:sz w:val="28"/>
          <w:szCs w:val="28"/>
        </w:rPr>
        <w:t>, Д. Хлебников). В оценке приняли участие топ-менеджеры и руководители подразделений. По результатам данной оценки был сделан вывод, что Компания находится на уровне «Ранний ВРМ» и готова к переходу на уровень «Зрелый ВРМ».</w:t>
      </w:r>
    </w:p>
    <w:p w:rsidR="00B2778C" w:rsidRPr="00970E39" w:rsidRDefault="00BF6C73" w:rsidP="00970E39">
      <w:pPr>
        <w:pStyle w:val="3"/>
        <w:tabs>
          <w:tab w:val="left" w:pos="4111"/>
        </w:tabs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>Поскольку одним из важных элементов системы процессного управления является система стандартизации, далее была проведена оценка системы стандартизации процессов Компании по методике, предложенной В. Репиным в книге «Регламенты должны работать», адаптированной к условиям Компании.</w:t>
      </w:r>
      <w:r w:rsidR="00F764D0" w:rsidRPr="00970E39">
        <w:rPr>
          <w:rFonts w:ascii="Arial" w:hAnsi="Arial" w:cs="Arial"/>
          <w:sz w:val="28"/>
          <w:szCs w:val="28"/>
        </w:rPr>
        <w:t xml:space="preserve"> </w:t>
      </w:r>
      <w:r w:rsidR="00B2778C" w:rsidRPr="00970E39">
        <w:rPr>
          <w:rFonts w:ascii="Arial" w:hAnsi="Arial" w:cs="Arial"/>
          <w:sz w:val="28"/>
          <w:szCs w:val="28"/>
        </w:rPr>
        <w:t xml:space="preserve">Средняя оценка системы стандартизации бизнес-процессов специалистами Компании составила 58,1% из 100%. Это говорит о том, что в Компании существует хорошо развитая система стандартизации бизнес-процессов и у нее есть потенциал для улучшения. </w:t>
      </w:r>
    </w:p>
    <w:p w:rsidR="00AE1D24" w:rsidRPr="00970E39" w:rsidRDefault="00B2778C" w:rsidP="00970E39">
      <w:pPr>
        <w:pStyle w:val="3"/>
        <w:tabs>
          <w:tab w:val="left" w:pos="4111"/>
        </w:tabs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>Наименьшую среднюю оценку получили следующие процессы: «Обучение и аттестация по НД», «Анализ использования НД и оценка эффекта для бизнеса», «Описание бизнес-процессов». При этом наибольшее количество оценок «0» получили процессы «Обучение и аттестация по НД», «Описание бизнес-процессов», «Управление системой стандартизации бизнес-процессов».</w:t>
      </w:r>
    </w:p>
    <w:p w:rsidR="00ED0DE2" w:rsidRPr="00970E39" w:rsidRDefault="00ED0DE2" w:rsidP="00970E39">
      <w:pPr>
        <w:pStyle w:val="3"/>
        <w:tabs>
          <w:tab w:val="left" w:pos="4111"/>
        </w:tabs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>Аналитиками были предложены определенные мероприятия по улучшению для департамента качества, являвшегося владельцем системы стандартизации, но, в связи с кадровым дефицитом и большим объемом оперативных задач, данные предложения были приняты в работу с низким приоритетом.</w:t>
      </w:r>
    </w:p>
    <w:p w:rsidR="00B2778C" w:rsidRPr="00970E39" w:rsidRDefault="00B2778C" w:rsidP="00970E3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61993" w:rsidRPr="00970E39" w:rsidRDefault="00161993" w:rsidP="00970E39">
      <w:pPr>
        <w:pStyle w:val="1"/>
        <w:spacing w:line="360" w:lineRule="auto"/>
        <w:jc w:val="both"/>
        <w:rPr>
          <w:rFonts w:ascii="Arial" w:hAnsi="Arial" w:cs="Arial"/>
          <w:szCs w:val="28"/>
        </w:rPr>
      </w:pPr>
      <w:bookmarkStart w:id="2" w:name="_Toc33520833"/>
      <w:r w:rsidRPr="00970E39">
        <w:rPr>
          <w:rFonts w:ascii="Arial" w:hAnsi="Arial" w:cs="Arial"/>
          <w:szCs w:val="28"/>
        </w:rPr>
        <w:t>Бизнес-контекст</w:t>
      </w:r>
      <w:bookmarkEnd w:id="2"/>
    </w:p>
    <w:p w:rsidR="00D15D02" w:rsidRPr="00970E39" w:rsidRDefault="00D15D02" w:rsidP="00970E39">
      <w:pPr>
        <w:spacing w:line="360" w:lineRule="auto"/>
        <w:jc w:val="both"/>
        <w:rPr>
          <w:rFonts w:ascii="Arial" w:hAnsi="Arial" w:cs="Arial"/>
          <w:i/>
          <w:sz w:val="20"/>
          <w:szCs w:val="28"/>
        </w:rPr>
      </w:pPr>
      <w:r w:rsidRPr="00970E39">
        <w:rPr>
          <w:rFonts w:ascii="Arial" w:hAnsi="Arial" w:cs="Arial"/>
          <w:i/>
          <w:sz w:val="20"/>
          <w:szCs w:val="28"/>
        </w:rPr>
        <w:t>Вызовы, с которыми столкнулась организация, конкретные болевые точки, общие неблагоприятные тенденции или, наоборот, новые возможности, стратегические цели и новые рубежи, поставленные руководством. Располагаемые ресурсы и ключевые ограничения.</w:t>
      </w:r>
    </w:p>
    <w:p w:rsidR="00682104" w:rsidRPr="00970E39" w:rsidRDefault="003511FD" w:rsidP="00970E3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 xml:space="preserve">В середине 2018 года Компания столкнулась с проблемой. В условиях большого количества </w:t>
      </w:r>
      <w:r w:rsidR="0054242A" w:rsidRPr="00970E39">
        <w:rPr>
          <w:rFonts w:ascii="Arial" w:hAnsi="Arial" w:cs="Arial"/>
          <w:sz w:val="28"/>
          <w:szCs w:val="28"/>
        </w:rPr>
        <w:t xml:space="preserve">нормативной документации, а также частых изменений организационной структуры стали все чаще возникать проблемы, связанные с несоблюдением работниками требований нормативных документов. </w:t>
      </w:r>
    </w:p>
    <w:p w:rsidR="00B2778C" w:rsidRPr="00970E39" w:rsidRDefault="00ED0DE2" w:rsidP="00970E3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>По результатам проведенного анализа было выявлено, что основные причины несоблюдения работниками требований нормативных документов в целом совпадают с результатами оценки системы стандартизации про</w:t>
      </w:r>
      <w:r w:rsidR="00BF6C73" w:rsidRPr="00970E39">
        <w:rPr>
          <w:rFonts w:ascii="Arial" w:hAnsi="Arial" w:cs="Arial"/>
          <w:sz w:val="28"/>
          <w:szCs w:val="28"/>
        </w:rPr>
        <w:t>цессов Компании, проведенной в 2017 году</w:t>
      </w:r>
      <w:r w:rsidRPr="00970E39">
        <w:rPr>
          <w:rFonts w:ascii="Arial" w:hAnsi="Arial" w:cs="Arial"/>
          <w:sz w:val="28"/>
          <w:szCs w:val="28"/>
        </w:rPr>
        <w:t>.</w:t>
      </w:r>
      <w:r w:rsidR="00BF6C73" w:rsidRPr="00970E39">
        <w:rPr>
          <w:rFonts w:ascii="Arial" w:hAnsi="Arial" w:cs="Arial"/>
          <w:sz w:val="28"/>
          <w:szCs w:val="28"/>
        </w:rPr>
        <w:t xml:space="preserve"> </w:t>
      </w:r>
      <w:r w:rsidRPr="00970E39">
        <w:rPr>
          <w:rFonts w:ascii="Arial" w:hAnsi="Arial" w:cs="Arial"/>
          <w:sz w:val="28"/>
          <w:szCs w:val="28"/>
        </w:rPr>
        <w:t xml:space="preserve">При оценке было определено, </w:t>
      </w:r>
      <w:r w:rsidR="00BF6C73" w:rsidRPr="00970E39">
        <w:rPr>
          <w:rFonts w:ascii="Arial" w:hAnsi="Arial" w:cs="Arial"/>
          <w:sz w:val="28"/>
          <w:szCs w:val="28"/>
        </w:rPr>
        <w:t>что функции, указанные в должностных документах, как правило, не связываются с функциями, указанными в нормативных документах по процессам, из-за чего могут возникать сложности с распределением работ в реальных условиях, а не на бумаге.</w:t>
      </w:r>
      <w:r w:rsidRPr="00970E39">
        <w:rPr>
          <w:rFonts w:ascii="Arial" w:hAnsi="Arial" w:cs="Arial"/>
          <w:sz w:val="28"/>
          <w:szCs w:val="28"/>
        </w:rPr>
        <w:t xml:space="preserve"> </w:t>
      </w:r>
      <w:r w:rsidR="00B2778C" w:rsidRPr="00970E39">
        <w:rPr>
          <w:rFonts w:ascii="Arial" w:hAnsi="Arial" w:cs="Arial"/>
          <w:sz w:val="28"/>
          <w:szCs w:val="28"/>
        </w:rPr>
        <w:t>Также была выявлена низкая осведомленность персонала о системе стандартизации бизнес-процессов, низкая оценка бизнес-моделирования в системе стандартизации и управления системой стандартизации.</w:t>
      </w:r>
    </w:p>
    <w:p w:rsidR="00B2778C" w:rsidRPr="00970E39" w:rsidRDefault="00ED0DE2" w:rsidP="00970E3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>В связи с обозначенными</w:t>
      </w:r>
      <w:r w:rsidR="00B2778C" w:rsidRPr="00970E39">
        <w:rPr>
          <w:rFonts w:ascii="Arial" w:hAnsi="Arial" w:cs="Arial"/>
          <w:sz w:val="28"/>
          <w:szCs w:val="28"/>
        </w:rPr>
        <w:t xml:space="preserve"> проблемами были определены основные направления совершенствования:</w:t>
      </w:r>
      <w:r w:rsidR="00830F8D" w:rsidRPr="00970E39">
        <w:rPr>
          <w:rFonts w:ascii="Arial" w:hAnsi="Arial" w:cs="Arial"/>
          <w:sz w:val="28"/>
          <w:szCs w:val="28"/>
        </w:rPr>
        <w:t xml:space="preserve"> </w:t>
      </w:r>
      <w:r w:rsidR="00B2778C" w:rsidRPr="00970E39">
        <w:rPr>
          <w:rFonts w:ascii="Arial" w:hAnsi="Arial" w:cs="Arial"/>
          <w:sz w:val="28"/>
          <w:szCs w:val="28"/>
        </w:rPr>
        <w:t xml:space="preserve">изменение </w:t>
      </w:r>
      <w:r w:rsidR="00830F8D" w:rsidRPr="00970E39">
        <w:rPr>
          <w:rFonts w:ascii="Arial" w:hAnsi="Arial" w:cs="Arial"/>
          <w:sz w:val="28"/>
          <w:szCs w:val="28"/>
        </w:rPr>
        <w:t xml:space="preserve">системы управления нормативными документами Компании, повышение роли бизнес-моделирования и повышение осведомленности о действующей системе стандартизации и системе </w:t>
      </w:r>
      <w:r w:rsidRPr="00970E39">
        <w:rPr>
          <w:rFonts w:ascii="Arial" w:hAnsi="Arial" w:cs="Arial"/>
          <w:sz w:val="28"/>
          <w:szCs w:val="28"/>
        </w:rPr>
        <w:t>нормативных документов Компании, а также создание механизмов обеспечения взаимосвязи документов по процессам и документов подразделений (в том числе должностных документов).</w:t>
      </w:r>
    </w:p>
    <w:p w:rsidR="00ED0DE2" w:rsidRPr="00970E39" w:rsidRDefault="00ED0DE2" w:rsidP="00970E3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>В связи с повышение</w:t>
      </w:r>
      <w:r w:rsidR="00E431D8" w:rsidRPr="00970E39">
        <w:rPr>
          <w:rFonts w:ascii="Arial" w:hAnsi="Arial" w:cs="Arial"/>
          <w:sz w:val="28"/>
          <w:szCs w:val="28"/>
        </w:rPr>
        <w:t xml:space="preserve">м приоритета обозначенных задач </w:t>
      </w:r>
      <w:r w:rsidR="00E21F6B" w:rsidRPr="00970E39">
        <w:rPr>
          <w:rFonts w:ascii="Arial" w:hAnsi="Arial" w:cs="Arial"/>
          <w:sz w:val="28"/>
          <w:szCs w:val="28"/>
        </w:rPr>
        <w:t xml:space="preserve">в конце 2018 года создание методологии в области управления нормативными документами Компании было передано в центр аналитики и бизнес-моделирования. В середине 2019 года в центр аналитики также были переданы функции ведения </w:t>
      </w:r>
      <w:proofErr w:type="spellStart"/>
      <w:r w:rsidR="00E21F6B" w:rsidRPr="00970E39">
        <w:rPr>
          <w:rFonts w:ascii="Arial" w:hAnsi="Arial" w:cs="Arial"/>
          <w:sz w:val="28"/>
          <w:szCs w:val="28"/>
        </w:rPr>
        <w:t>оргструктуры</w:t>
      </w:r>
      <w:proofErr w:type="spellEnd"/>
      <w:r w:rsidR="00E21F6B" w:rsidRPr="00970E39">
        <w:rPr>
          <w:rFonts w:ascii="Arial" w:hAnsi="Arial" w:cs="Arial"/>
          <w:sz w:val="28"/>
          <w:szCs w:val="28"/>
        </w:rPr>
        <w:t>, сопровождения разработки документов по подразделению и должности, а также формирования методологических решений по данным направлениям.</w:t>
      </w:r>
    </w:p>
    <w:p w:rsidR="00E21F6B" w:rsidRPr="00970E39" w:rsidRDefault="00E21F6B" w:rsidP="00970E3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 xml:space="preserve">На момент старта проекта в середине 2018 года в работах по данному направлению было задействовано </w:t>
      </w:r>
      <w:r w:rsidR="008E61FF" w:rsidRPr="00970E39">
        <w:rPr>
          <w:rFonts w:ascii="Arial" w:hAnsi="Arial" w:cs="Arial"/>
          <w:sz w:val="28"/>
          <w:szCs w:val="28"/>
        </w:rPr>
        <w:t xml:space="preserve">2 специалиста центра аналитики: 1 специалист в области процессного управления и 1 специалист в области </w:t>
      </w:r>
      <w:proofErr w:type="spellStart"/>
      <w:r w:rsidR="008E61FF" w:rsidRPr="00970E39">
        <w:rPr>
          <w:rFonts w:ascii="Arial" w:hAnsi="Arial" w:cs="Arial"/>
          <w:sz w:val="28"/>
          <w:szCs w:val="28"/>
        </w:rPr>
        <w:t>оргменеджмента</w:t>
      </w:r>
      <w:proofErr w:type="spellEnd"/>
      <w:r w:rsidR="008E61FF" w:rsidRPr="00970E39">
        <w:rPr>
          <w:rFonts w:ascii="Arial" w:hAnsi="Arial" w:cs="Arial"/>
          <w:sz w:val="28"/>
          <w:szCs w:val="28"/>
        </w:rPr>
        <w:t>.</w:t>
      </w:r>
    </w:p>
    <w:p w:rsidR="00B746D4" w:rsidRPr="00970E39" w:rsidRDefault="00B746D4" w:rsidP="00970E3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 xml:space="preserve">В связи с передачей части функций, расширением полномочий и ответственности, штат центра аналитики был увеличен. На текущий момент в области процессного управления и в области </w:t>
      </w:r>
      <w:proofErr w:type="spellStart"/>
      <w:r w:rsidRPr="00970E39">
        <w:rPr>
          <w:rFonts w:ascii="Arial" w:hAnsi="Arial" w:cs="Arial"/>
          <w:sz w:val="28"/>
          <w:szCs w:val="28"/>
        </w:rPr>
        <w:t>оргменеджмента</w:t>
      </w:r>
      <w:proofErr w:type="spellEnd"/>
      <w:r w:rsidRPr="00970E39">
        <w:rPr>
          <w:rFonts w:ascii="Arial" w:hAnsi="Arial" w:cs="Arial"/>
          <w:sz w:val="28"/>
          <w:szCs w:val="28"/>
        </w:rPr>
        <w:t xml:space="preserve"> задействовано по 2 специалиста.</w:t>
      </w:r>
    </w:p>
    <w:p w:rsidR="009954A6" w:rsidRDefault="009954A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Cs w:val="28"/>
        </w:rPr>
        <w:br w:type="page"/>
      </w:r>
    </w:p>
    <w:p w:rsidR="00161993" w:rsidRPr="00970E39" w:rsidRDefault="00161993" w:rsidP="00970E39">
      <w:pPr>
        <w:pStyle w:val="1"/>
        <w:spacing w:line="360" w:lineRule="auto"/>
        <w:jc w:val="both"/>
        <w:rPr>
          <w:rFonts w:ascii="Arial" w:hAnsi="Arial" w:cs="Arial"/>
          <w:szCs w:val="28"/>
        </w:rPr>
      </w:pPr>
      <w:bookmarkStart w:id="3" w:name="_Toc33520834"/>
      <w:r w:rsidRPr="00970E39">
        <w:rPr>
          <w:rFonts w:ascii="Arial" w:hAnsi="Arial" w:cs="Arial"/>
          <w:szCs w:val="28"/>
        </w:rPr>
        <w:t>Бизнес-процесс</w:t>
      </w:r>
      <w:bookmarkEnd w:id="3"/>
    </w:p>
    <w:p w:rsidR="00D15D02" w:rsidRPr="00970E39" w:rsidRDefault="00D15D02" w:rsidP="00970E39">
      <w:pPr>
        <w:spacing w:line="360" w:lineRule="auto"/>
        <w:jc w:val="both"/>
        <w:rPr>
          <w:rFonts w:ascii="Arial" w:hAnsi="Arial" w:cs="Arial"/>
          <w:i/>
          <w:sz w:val="20"/>
          <w:szCs w:val="28"/>
        </w:rPr>
      </w:pPr>
      <w:r w:rsidRPr="00970E39">
        <w:rPr>
          <w:rFonts w:ascii="Arial" w:hAnsi="Arial" w:cs="Arial"/>
          <w:i/>
          <w:sz w:val="20"/>
          <w:szCs w:val="28"/>
        </w:rPr>
        <w:t>Без лишних подробностей опишите целевой бизнес-процесс (бизнес-процессы), его границы и место в процессной архитектуре, участников (подразделения, роли). Кто принимал участие в проекте, кто являлся спонсором, кого проект затронул из числа сотрудников, клиентов, партнеров? Какие цели были поставлены перед процессной командой и как они связаны с бизнес-целями из предыдущего раздела?</w:t>
      </w:r>
    </w:p>
    <w:p w:rsidR="00105C69" w:rsidRPr="00970E39" w:rsidRDefault="00105C69" w:rsidP="00970E3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 xml:space="preserve">Процесс разработки нормативных документов должен предусматривать первоначальную оценку объектов стандартизации, положение стандартизируемых процессов в архитектуре процессов Компании, четкое определение границ объектов стандартизации и их связи с другими объектами. </w:t>
      </w:r>
      <w:r w:rsidR="00E431D8" w:rsidRPr="00970E39">
        <w:rPr>
          <w:rFonts w:ascii="Arial" w:hAnsi="Arial" w:cs="Arial"/>
          <w:sz w:val="28"/>
          <w:szCs w:val="28"/>
        </w:rPr>
        <w:t>При распределении ответственности должна учитываться существующая структура и закрепленный за подразделениями функционал. При необходимости, структура и функционал могут быть изменены. Таким образом, создание или изменение</w:t>
      </w:r>
      <w:r w:rsidRPr="00970E39">
        <w:rPr>
          <w:rFonts w:ascii="Arial" w:hAnsi="Arial" w:cs="Arial"/>
          <w:sz w:val="28"/>
          <w:szCs w:val="28"/>
        </w:rPr>
        <w:t xml:space="preserve"> нормативных документов </w:t>
      </w:r>
      <w:r w:rsidR="00830F8D" w:rsidRPr="00970E39">
        <w:rPr>
          <w:rFonts w:ascii="Arial" w:hAnsi="Arial" w:cs="Arial"/>
          <w:sz w:val="28"/>
          <w:szCs w:val="28"/>
        </w:rPr>
        <w:t>по процессу</w:t>
      </w:r>
      <w:r w:rsidRPr="00970E39">
        <w:rPr>
          <w:rFonts w:ascii="Arial" w:hAnsi="Arial" w:cs="Arial"/>
          <w:sz w:val="28"/>
          <w:szCs w:val="28"/>
        </w:rPr>
        <w:t xml:space="preserve"> должно инициировать оценку</w:t>
      </w:r>
      <w:r w:rsidR="0049167B" w:rsidRPr="00970E39">
        <w:rPr>
          <w:rFonts w:ascii="Arial" w:hAnsi="Arial" w:cs="Arial"/>
          <w:sz w:val="28"/>
          <w:szCs w:val="28"/>
        </w:rPr>
        <w:t xml:space="preserve"> комплекта документов по подразделению</w:t>
      </w:r>
      <w:r w:rsidR="00E431D8" w:rsidRPr="00970E39">
        <w:rPr>
          <w:rFonts w:ascii="Arial" w:hAnsi="Arial" w:cs="Arial"/>
          <w:sz w:val="28"/>
          <w:szCs w:val="28"/>
        </w:rPr>
        <w:t>.</w:t>
      </w:r>
      <w:r w:rsidR="001B162B" w:rsidRPr="00970E39">
        <w:rPr>
          <w:rFonts w:ascii="Arial" w:hAnsi="Arial" w:cs="Arial"/>
          <w:sz w:val="28"/>
          <w:szCs w:val="28"/>
        </w:rPr>
        <w:t xml:space="preserve"> А создание комплекта документов по подразделению должно основываться на существующей системе бизнес-процессов и нормативных документов по процессам.</w:t>
      </w:r>
    </w:p>
    <w:p w:rsidR="00B746D4" w:rsidRPr="00970E39" w:rsidRDefault="00B746D4" w:rsidP="00970E3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 xml:space="preserve">Таким образом, в рамках данного проекта изменения коснулись процессов «Управление документированной информацией» в части нормативной документации, а также процесса «Управление персоналом» в части формирования </w:t>
      </w:r>
      <w:proofErr w:type="spellStart"/>
      <w:r w:rsidRPr="00970E39">
        <w:rPr>
          <w:rFonts w:ascii="Arial" w:hAnsi="Arial" w:cs="Arial"/>
          <w:sz w:val="28"/>
          <w:szCs w:val="28"/>
        </w:rPr>
        <w:t>оргструктуры</w:t>
      </w:r>
      <w:proofErr w:type="spellEnd"/>
      <w:r w:rsidRPr="00970E39">
        <w:rPr>
          <w:rFonts w:ascii="Arial" w:hAnsi="Arial" w:cs="Arial"/>
          <w:sz w:val="28"/>
          <w:szCs w:val="28"/>
        </w:rPr>
        <w:t>, распределения ответственности и полномочий.</w:t>
      </w:r>
    </w:p>
    <w:p w:rsidR="00E431D8" w:rsidRPr="00970E39" w:rsidRDefault="00E431D8" w:rsidP="00970E3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>Основными методологами данной работы являлись аналитики, однако поддержка оказывалась как со стороны департамента качества, так со стороны департамента кадров и службы информационных технологий.</w:t>
      </w:r>
      <w:r w:rsidR="005C5D88" w:rsidRPr="00970E39">
        <w:rPr>
          <w:rFonts w:ascii="Arial" w:hAnsi="Arial" w:cs="Arial"/>
          <w:sz w:val="28"/>
          <w:szCs w:val="28"/>
        </w:rPr>
        <w:t xml:space="preserve"> Заказчик проекта – генеральный директор.</w:t>
      </w:r>
    </w:p>
    <w:p w:rsidR="001B162B" w:rsidRPr="00970E39" w:rsidRDefault="001B162B" w:rsidP="00970E3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>Основной целью данных работ является обеспечение соблюдения работниками требований нормативных документов для получения устойчивых и повторяемых результатов регулярной деятельности.</w:t>
      </w:r>
    </w:p>
    <w:p w:rsidR="001B162B" w:rsidRPr="00970E39" w:rsidRDefault="001B162B" w:rsidP="00970E39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>Подцелями являются:</w:t>
      </w:r>
    </w:p>
    <w:p w:rsidR="001B162B" w:rsidRPr="00970E39" w:rsidRDefault="001B162B" w:rsidP="00970E39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>- изменение технологии управления нормативными документами;</w:t>
      </w:r>
    </w:p>
    <w:p w:rsidR="001B162B" w:rsidRPr="00970E39" w:rsidRDefault="001B162B" w:rsidP="00970E39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>- изменение технологии разработки документов по подразделениям;</w:t>
      </w:r>
    </w:p>
    <w:p w:rsidR="001B162B" w:rsidRPr="00970E39" w:rsidRDefault="001B162B" w:rsidP="00970E39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>- обеспечение информированности работников о существующих технологиях и системах документации;</w:t>
      </w:r>
    </w:p>
    <w:p w:rsidR="001B162B" w:rsidRPr="00970E39" w:rsidRDefault="001B162B" w:rsidP="00970E39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>- изменение технологии проведения внутренних аудитов (цель на 2020 год).</w:t>
      </w:r>
    </w:p>
    <w:p w:rsidR="005C5D88" w:rsidRDefault="005C5D88" w:rsidP="00970E39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70E39" w:rsidRPr="00970E39" w:rsidRDefault="00970E39" w:rsidP="00970E39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161993" w:rsidRPr="00970E39" w:rsidRDefault="00161993" w:rsidP="00970E39">
      <w:pPr>
        <w:pStyle w:val="1"/>
        <w:spacing w:line="360" w:lineRule="auto"/>
        <w:jc w:val="both"/>
        <w:rPr>
          <w:rFonts w:ascii="Arial" w:hAnsi="Arial" w:cs="Arial"/>
          <w:szCs w:val="28"/>
        </w:rPr>
      </w:pPr>
      <w:bookmarkStart w:id="4" w:name="_Toc33520835"/>
      <w:proofErr w:type="spellStart"/>
      <w:r w:rsidRPr="00970E39">
        <w:rPr>
          <w:rFonts w:ascii="Arial" w:hAnsi="Arial" w:cs="Arial"/>
          <w:szCs w:val="28"/>
        </w:rPr>
        <w:t>Инновационность</w:t>
      </w:r>
      <w:bookmarkEnd w:id="4"/>
      <w:proofErr w:type="spellEnd"/>
    </w:p>
    <w:p w:rsidR="00D15D02" w:rsidRPr="003B23F0" w:rsidRDefault="00D15D02" w:rsidP="00970E39">
      <w:pPr>
        <w:spacing w:line="360" w:lineRule="auto"/>
        <w:jc w:val="both"/>
        <w:rPr>
          <w:rFonts w:ascii="Arial" w:hAnsi="Arial" w:cs="Arial"/>
          <w:i/>
          <w:sz w:val="20"/>
          <w:szCs w:val="28"/>
        </w:rPr>
      </w:pPr>
      <w:r w:rsidRPr="00970E39">
        <w:rPr>
          <w:rFonts w:ascii="Arial" w:hAnsi="Arial" w:cs="Arial"/>
          <w:i/>
          <w:sz w:val="20"/>
          <w:szCs w:val="28"/>
        </w:rPr>
        <w:t xml:space="preserve">Чем ваш проект уникален, как он позволяет вашей компании выделиться из общего ряда конкурентов? </w:t>
      </w:r>
      <w:proofErr w:type="spellStart"/>
      <w:r w:rsidRPr="00970E39">
        <w:rPr>
          <w:rFonts w:ascii="Arial" w:hAnsi="Arial" w:cs="Arial"/>
          <w:i/>
          <w:sz w:val="20"/>
          <w:szCs w:val="28"/>
        </w:rPr>
        <w:t>Инновационость</w:t>
      </w:r>
      <w:proofErr w:type="spellEnd"/>
      <w:r w:rsidRPr="00970E39">
        <w:rPr>
          <w:rFonts w:ascii="Arial" w:hAnsi="Arial" w:cs="Arial"/>
          <w:i/>
          <w:sz w:val="20"/>
          <w:szCs w:val="28"/>
        </w:rPr>
        <w:t xml:space="preserve"> с точки зрения бизнеса: новые бизнес-модели, новый подход к работе с </w:t>
      </w:r>
      <w:proofErr w:type="gramStart"/>
      <w:r w:rsidRPr="00970E39">
        <w:rPr>
          <w:rFonts w:ascii="Arial" w:hAnsi="Arial" w:cs="Arial"/>
          <w:i/>
          <w:sz w:val="20"/>
          <w:szCs w:val="28"/>
        </w:rPr>
        <w:t>клиентами,…</w:t>
      </w:r>
      <w:proofErr w:type="gramEnd"/>
      <w:r w:rsidRPr="00970E39">
        <w:rPr>
          <w:rFonts w:ascii="Arial" w:hAnsi="Arial" w:cs="Arial"/>
          <w:i/>
          <w:sz w:val="20"/>
          <w:szCs w:val="28"/>
        </w:rPr>
        <w:t xml:space="preserve">? Применение или разработка инновационных методологий управления бизнес-процессами. Инновационные приемы управления проектом и управления изменениями, </w:t>
      </w:r>
      <w:r w:rsidRPr="003B23F0">
        <w:rPr>
          <w:rFonts w:ascii="Arial" w:hAnsi="Arial" w:cs="Arial"/>
          <w:i/>
          <w:sz w:val="20"/>
          <w:szCs w:val="28"/>
        </w:rPr>
        <w:t>обеспечившие успех проекта.</w:t>
      </w:r>
    </w:p>
    <w:p w:rsidR="003B23F0" w:rsidRDefault="003B23F0" w:rsidP="003B23F0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Традиционно считается, что соблюдение регламентов следует обеспечивать путем принятия жестких мер: выпуск соответствующих распорядительных документов, строгий контроль соблюдения и наказание за несоблюдение. Еще один традиционный пример – использование принципа «Р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oka</w:t>
      </w:r>
      <w:proofErr w:type="spellEnd"/>
      <w:r w:rsidRPr="003B23F0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yoke</w:t>
      </w:r>
      <w:r>
        <w:rPr>
          <w:rFonts w:ascii="Arial" w:hAnsi="Arial" w:cs="Arial"/>
          <w:sz w:val="28"/>
          <w:szCs w:val="28"/>
        </w:rPr>
        <w:t xml:space="preserve">». Однако на практике такие подходы не всегда дают нужных эффект, а зачастую оказываются труднореализуемыми, либо их использование узко ограничено (например, только в производственных процессах). </w:t>
      </w:r>
    </w:p>
    <w:p w:rsidR="00CB3BEB" w:rsidRDefault="003B23F0" w:rsidP="00F14F25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нашей Компании проблема несоблюдения требований стандартов по большей части возникала в офисных подразделениях и по результатам анализа причин было выявлено, что необходимо менять саму систем</w:t>
      </w:r>
      <w:r w:rsidR="00CB3BEB">
        <w:rPr>
          <w:rFonts w:ascii="Arial" w:hAnsi="Arial" w:cs="Arial"/>
          <w:sz w:val="28"/>
          <w:szCs w:val="28"/>
        </w:rPr>
        <w:t>у управления.</w:t>
      </w:r>
      <w:r w:rsidR="00F14F25">
        <w:rPr>
          <w:rFonts w:ascii="Arial" w:hAnsi="Arial" w:cs="Arial"/>
          <w:sz w:val="28"/>
          <w:szCs w:val="28"/>
        </w:rPr>
        <w:t xml:space="preserve"> Должны быть сформированы такие механи</w:t>
      </w:r>
      <w:r w:rsidR="00CB3BEB">
        <w:rPr>
          <w:rFonts w:ascii="Arial" w:hAnsi="Arial" w:cs="Arial"/>
          <w:sz w:val="28"/>
          <w:szCs w:val="28"/>
        </w:rPr>
        <w:t xml:space="preserve">змы управления, которые обеспечат информирование персонала, доведение стандартов до заинтересованных лиц, включение в шаблоны и маршруты пунктов, заставляющих обращаться к стандартам. </w:t>
      </w:r>
    </w:p>
    <w:p w:rsidR="00CB3BEB" w:rsidRDefault="00CB3BEB" w:rsidP="00F14F25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результате формируется особая корпоративная культура, в которой работник воспринимается не как винтик системы, простой исполнитель, которого заставляют соблюдать стандарты. Соблюдение стандартов становится частью работы, причем </w:t>
      </w:r>
      <w:r w:rsidR="009954A6">
        <w:rPr>
          <w:rFonts w:ascii="Arial" w:hAnsi="Arial" w:cs="Arial"/>
          <w:sz w:val="28"/>
          <w:szCs w:val="28"/>
        </w:rPr>
        <w:t>обеспечивается удобство работы, повышается осознанность.</w:t>
      </w:r>
    </w:p>
    <w:p w:rsidR="00F14F25" w:rsidRPr="003B23F0" w:rsidRDefault="00CB3BEB" w:rsidP="00F14F25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инструменты бизнес-моделирования помогают визуализировать сложные взаимосвязи и облегчить восприятие стандартов.</w:t>
      </w:r>
    </w:p>
    <w:p w:rsidR="00614D44" w:rsidRPr="00970E39" w:rsidRDefault="00614D44" w:rsidP="00970E3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161993" w:rsidRPr="00970E39" w:rsidRDefault="00161993" w:rsidP="00970E39">
      <w:pPr>
        <w:pStyle w:val="1"/>
        <w:spacing w:line="360" w:lineRule="auto"/>
        <w:jc w:val="both"/>
        <w:rPr>
          <w:rFonts w:ascii="Arial" w:hAnsi="Arial" w:cs="Arial"/>
          <w:szCs w:val="28"/>
        </w:rPr>
      </w:pPr>
      <w:bookmarkStart w:id="5" w:name="_Toc33520836"/>
      <w:r w:rsidRPr="00970E39">
        <w:rPr>
          <w:rFonts w:ascii="Arial" w:hAnsi="Arial" w:cs="Arial"/>
          <w:szCs w:val="28"/>
        </w:rPr>
        <w:t>Трудности</w:t>
      </w:r>
      <w:bookmarkEnd w:id="5"/>
    </w:p>
    <w:p w:rsidR="00D15D02" w:rsidRPr="00970E39" w:rsidRDefault="00D15D02" w:rsidP="00970E3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70E39">
        <w:rPr>
          <w:rFonts w:ascii="Arial" w:hAnsi="Arial" w:cs="Arial"/>
          <w:i/>
          <w:sz w:val="20"/>
          <w:szCs w:val="20"/>
        </w:rPr>
        <w:t>Какие уроки вы извлекли из опыта проекта? Какие советы можете дать организациям, внедряющим BPM, от каких ошибок предостеречь? В частности, как вы обеспечили поддержку руководства и персонала, как справлялись с сопротивлением в ходе проекта?</w:t>
      </w:r>
    </w:p>
    <w:p w:rsidR="00BD2E66" w:rsidRPr="00970E39" w:rsidRDefault="00BD2E66" w:rsidP="00970E39">
      <w:pPr>
        <w:pStyle w:val="a0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 xml:space="preserve"> </w:t>
      </w:r>
      <w:r w:rsidR="00105C69" w:rsidRPr="00970E39">
        <w:rPr>
          <w:rFonts w:ascii="Arial" w:hAnsi="Arial" w:cs="Arial"/>
          <w:sz w:val="28"/>
          <w:szCs w:val="28"/>
        </w:rPr>
        <w:t xml:space="preserve">Сопротивление изменениям </w:t>
      </w:r>
    </w:p>
    <w:p w:rsidR="001F6E5E" w:rsidRPr="00970E39" w:rsidRDefault="00BD2E66" w:rsidP="00970E39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 xml:space="preserve">Традиционной проблемой подобных проектов является сопротивление изменениям. В нашей работе сопротивление было </w:t>
      </w:r>
      <w:r w:rsidR="00105C69" w:rsidRPr="00970E39">
        <w:rPr>
          <w:rFonts w:ascii="Arial" w:hAnsi="Arial" w:cs="Arial"/>
          <w:sz w:val="28"/>
          <w:szCs w:val="28"/>
        </w:rPr>
        <w:t>как со стороны работников, так и со стороны д</w:t>
      </w:r>
      <w:r w:rsidRPr="00970E39">
        <w:rPr>
          <w:rFonts w:ascii="Arial" w:hAnsi="Arial" w:cs="Arial"/>
          <w:sz w:val="28"/>
          <w:szCs w:val="28"/>
        </w:rPr>
        <w:t>епартаментов качества и кадров. Несмотря на передачу аналитикам функций разработки методологий всё равно оставалась необходимость согласования их с заинтересованными сторонами</w:t>
      </w:r>
      <w:r w:rsidR="00AE7B0A" w:rsidRPr="00970E39">
        <w:rPr>
          <w:rFonts w:ascii="Arial" w:hAnsi="Arial" w:cs="Arial"/>
          <w:sz w:val="28"/>
          <w:szCs w:val="28"/>
        </w:rPr>
        <w:t xml:space="preserve">. </w:t>
      </w:r>
    </w:p>
    <w:p w:rsidR="00AE7B0A" w:rsidRPr="00970E39" w:rsidRDefault="00AE7B0A" w:rsidP="00970E39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>Сопротивление работников постепенно снимается за счет регулярного обучения и консультирования. Сопротивление разработчиков нормативных документов и документов по подразделениям – за счет представления преимуществ обновленной технологии</w:t>
      </w:r>
      <w:r w:rsidR="008E61FF" w:rsidRPr="00970E39">
        <w:rPr>
          <w:rFonts w:ascii="Arial" w:hAnsi="Arial" w:cs="Arial"/>
          <w:sz w:val="28"/>
          <w:szCs w:val="28"/>
        </w:rPr>
        <w:t>.</w:t>
      </w:r>
    </w:p>
    <w:p w:rsidR="001F6E5E" w:rsidRPr="00970E39" w:rsidRDefault="00AE7B0A" w:rsidP="00970E39">
      <w:pPr>
        <w:pStyle w:val="a0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 xml:space="preserve"> </w:t>
      </w:r>
      <w:r w:rsidR="001F6E5E" w:rsidRPr="00970E39">
        <w:rPr>
          <w:rFonts w:ascii="Arial" w:hAnsi="Arial" w:cs="Arial"/>
          <w:sz w:val="28"/>
          <w:szCs w:val="28"/>
        </w:rPr>
        <w:t>Необхо</w:t>
      </w:r>
      <w:r w:rsidRPr="00970E39">
        <w:rPr>
          <w:rFonts w:ascii="Arial" w:hAnsi="Arial" w:cs="Arial"/>
          <w:sz w:val="28"/>
          <w:szCs w:val="28"/>
        </w:rPr>
        <w:t>димость соблюдения требований военного представительства</w:t>
      </w:r>
    </w:p>
    <w:p w:rsidR="00AE7B0A" w:rsidRDefault="00AE7B0A" w:rsidP="00970E39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 xml:space="preserve">Многие нормативные документы в Компании создаются с учетом требований военного представительства и ГОСТ РВ. В некоторых случаях это может накладывать серьезные ограничения </w:t>
      </w:r>
      <w:r w:rsidR="00C436D5">
        <w:rPr>
          <w:rFonts w:ascii="Arial" w:hAnsi="Arial" w:cs="Arial"/>
          <w:sz w:val="28"/>
          <w:szCs w:val="28"/>
        </w:rPr>
        <w:t xml:space="preserve">на </w:t>
      </w:r>
      <w:r w:rsidRPr="00970E39">
        <w:rPr>
          <w:rFonts w:ascii="Arial" w:hAnsi="Arial" w:cs="Arial"/>
          <w:sz w:val="28"/>
          <w:szCs w:val="28"/>
        </w:rPr>
        <w:t>структуру процессов, содержание нормативных документов и форму представления информации.</w:t>
      </w:r>
    </w:p>
    <w:p w:rsidR="00C436D5" w:rsidRPr="00970E39" w:rsidRDefault="00C436D5" w:rsidP="00970E39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время реализации проекта</w:t>
      </w:r>
      <w:r w:rsidR="00647570">
        <w:rPr>
          <w:rFonts w:ascii="Arial" w:hAnsi="Arial" w:cs="Arial"/>
          <w:sz w:val="28"/>
          <w:szCs w:val="28"/>
        </w:rPr>
        <w:t xml:space="preserve"> было налажено взаимодействие с военным представительством в части согласования бизнес-моделей и нормативных документов.</w:t>
      </w:r>
      <w:r>
        <w:rPr>
          <w:rFonts w:ascii="Arial" w:hAnsi="Arial" w:cs="Arial"/>
          <w:sz w:val="28"/>
          <w:szCs w:val="28"/>
        </w:rPr>
        <w:t xml:space="preserve"> </w:t>
      </w:r>
    </w:p>
    <w:p w:rsidR="00AE7B0A" w:rsidRPr="00970E39" w:rsidRDefault="00AE7B0A" w:rsidP="00970E39">
      <w:pPr>
        <w:pStyle w:val="a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61993" w:rsidRPr="00970E39" w:rsidRDefault="00161993" w:rsidP="00970E39">
      <w:pPr>
        <w:pStyle w:val="1"/>
        <w:spacing w:line="360" w:lineRule="auto"/>
        <w:jc w:val="both"/>
        <w:rPr>
          <w:rFonts w:ascii="Arial" w:hAnsi="Arial" w:cs="Arial"/>
          <w:szCs w:val="28"/>
        </w:rPr>
      </w:pPr>
      <w:bookmarkStart w:id="6" w:name="_Toc33520837"/>
      <w:r w:rsidRPr="00970E39">
        <w:rPr>
          <w:rFonts w:ascii="Arial" w:hAnsi="Arial" w:cs="Arial"/>
          <w:szCs w:val="28"/>
        </w:rPr>
        <w:t>Результаты</w:t>
      </w:r>
      <w:bookmarkEnd w:id="6"/>
    </w:p>
    <w:p w:rsidR="00D15D02" w:rsidRPr="00970E39" w:rsidRDefault="00D15D02" w:rsidP="00970E39">
      <w:pPr>
        <w:spacing w:line="360" w:lineRule="auto"/>
        <w:jc w:val="both"/>
        <w:rPr>
          <w:rFonts w:ascii="Arial" w:hAnsi="Arial" w:cs="Arial"/>
          <w:i/>
          <w:sz w:val="20"/>
          <w:szCs w:val="28"/>
        </w:rPr>
      </w:pPr>
      <w:r w:rsidRPr="00970E39">
        <w:rPr>
          <w:rFonts w:ascii="Arial" w:hAnsi="Arial" w:cs="Arial"/>
          <w:i/>
          <w:sz w:val="20"/>
          <w:szCs w:val="28"/>
        </w:rPr>
        <w:t>В чем ваше главное достижение? Как проект отразился на выручке, затратах, качестве, продолжительности бизнес-процесса, удовлетворенности клиентов, управляемости, культуре организации и т.п.? По возможности, приведите цифры по состоянию на начало и конец проекта.</w:t>
      </w:r>
    </w:p>
    <w:p w:rsidR="001F6E5E" w:rsidRPr="00970E39" w:rsidRDefault="001F6E5E" w:rsidP="00970E3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 xml:space="preserve">Изменены технологии </w:t>
      </w:r>
      <w:r w:rsidR="00774842" w:rsidRPr="00970E39">
        <w:rPr>
          <w:rFonts w:ascii="Arial" w:hAnsi="Arial" w:cs="Arial"/>
          <w:sz w:val="28"/>
          <w:szCs w:val="28"/>
        </w:rPr>
        <w:t>создания и ведения нормативных документов Компании, должностных документов</w:t>
      </w:r>
      <w:r w:rsidR="00BD2E66" w:rsidRPr="00970E39">
        <w:rPr>
          <w:rFonts w:ascii="Arial" w:hAnsi="Arial" w:cs="Arial"/>
          <w:sz w:val="28"/>
          <w:szCs w:val="28"/>
        </w:rPr>
        <w:t>.</w:t>
      </w:r>
    </w:p>
    <w:p w:rsidR="00BD2E66" w:rsidRPr="00970E39" w:rsidRDefault="00BD2E66" w:rsidP="00970E3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 xml:space="preserve">Проведено обучение уполномоченных по стандартизации </w:t>
      </w:r>
      <w:r w:rsidR="00163798" w:rsidRPr="00970E39">
        <w:rPr>
          <w:rFonts w:ascii="Arial" w:hAnsi="Arial" w:cs="Arial"/>
          <w:sz w:val="28"/>
          <w:szCs w:val="28"/>
        </w:rPr>
        <w:t xml:space="preserve">(41 человек) </w:t>
      </w:r>
      <w:r w:rsidRPr="00970E39">
        <w:rPr>
          <w:rFonts w:ascii="Arial" w:hAnsi="Arial" w:cs="Arial"/>
          <w:sz w:val="28"/>
          <w:szCs w:val="28"/>
        </w:rPr>
        <w:t>обновленной технологии создания и ведения нормативных документов для транслирования изменений в подразделениях.</w:t>
      </w:r>
    </w:p>
    <w:p w:rsidR="00BD2E66" w:rsidRPr="00970E39" w:rsidRDefault="00BD2E66" w:rsidP="00970E3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 xml:space="preserve">Проведено обучение </w:t>
      </w:r>
      <w:r w:rsidR="0068462E">
        <w:rPr>
          <w:rFonts w:ascii="Arial" w:hAnsi="Arial" w:cs="Arial"/>
          <w:sz w:val="28"/>
          <w:szCs w:val="28"/>
        </w:rPr>
        <w:t>205</w:t>
      </w:r>
      <w:r w:rsidRPr="00970E39">
        <w:rPr>
          <w:rFonts w:ascii="Arial" w:hAnsi="Arial" w:cs="Arial"/>
          <w:sz w:val="28"/>
          <w:szCs w:val="28"/>
        </w:rPr>
        <w:t xml:space="preserve"> работников по системе нормативной документации, регламентирующей </w:t>
      </w:r>
      <w:r w:rsidR="00163798" w:rsidRPr="00970E39">
        <w:rPr>
          <w:rFonts w:ascii="Arial" w:hAnsi="Arial" w:cs="Arial"/>
          <w:sz w:val="28"/>
          <w:szCs w:val="28"/>
        </w:rPr>
        <w:t xml:space="preserve">их </w:t>
      </w:r>
      <w:r w:rsidRPr="00970E39">
        <w:rPr>
          <w:rFonts w:ascii="Arial" w:hAnsi="Arial" w:cs="Arial"/>
          <w:sz w:val="28"/>
          <w:szCs w:val="28"/>
        </w:rPr>
        <w:t>деятельность.</w:t>
      </w:r>
    </w:p>
    <w:p w:rsidR="00BD2E66" w:rsidRPr="00970E39" w:rsidRDefault="00BD2E66" w:rsidP="00970E3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 xml:space="preserve">Проведено обучение </w:t>
      </w:r>
      <w:r w:rsidR="0068462E">
        <w:rPr>
          <w:rFonts w:ascii="Arial" w:hAnsi="Arial" w:cs="Arial"/>
          <w:sz w:val="28"/>
          <w:szCs w:val="28"/>
        </w:rPr>
        <w:t>85</w:t>
      </w:r>
      <w:r w:rsidRPr="00970E39">
        <w:rPr>
          <w:rFonts w:ascii="Arial" w:hAnsi="Arial" w:cs="Arial"/>
          <w:sz w:val="28"/>
          <w:szCs w:val="28"/>
        </w:rPr>
        <w:t xml:space="preserve"> работников по процессному управлению и моделированию как силами внутренних преподавателей, так и с привлечением сторонних организаций.</w:t>
      </w:r>
    </w:p>
    <w:p w:rsidR="00BD2E66" w:rsidRPr="00970E39" w:rsidRDefault="00BD2E66" w:rsidP="00970E3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 xml:space="preserve">Проведено обучение </w:t>
      </w:r>
      <w:r w:rsidR="0068462E">
        <w:rPr>
          <w:rFonts w:ascii="Arial" w:hAnsi="Arial" w:cs="Arial"/>
          <w:sz w:val="28"/>
          <w:szCs w:val="28"/>
        </w:rPr>
        <w:t>78</w:t>
      </w:r>
      <w:r w:rsidRPr="00970E39">
        <w:rPr>
          <w:rFonts w:ascii="Arial" w:hAnsi="Arial" w:cs="Arial"/>
          <w:sz w:val="28"/>
          <w:szCs w:val="28"/>
        </w:rPr>
        <w:t xml:space="preserve"> работников по использованию </w:t>
      </w:r>
      <w:r w:rsidRPr="00970E39">
        <w:rPr>
          <w:rFonts w:ascii="Arial" w:hAnsi="Arial" w:cs="Arial"/>
          <w:sz w:val="28"/>
          <w:szCs w:val="28"/>
          <w:lang w:val="en-US"/>
        </w:rPr>
        <w:t>ARIS</w:t>
      </w:r>
      <w:r w:rsidRPr="00970E39">
        <w:rPr>
          <w:rFonts w:ascii="Arial" w:hAnsi="Arial" w:cs="Arial"/>
          <w:sz w:val="28"/>
          <w:szCs w:val="28"/>
        </w:rPr>
        <w:t xml:space="preserve"> </w:t>
      </w:r>
      <w:r w:rsidRPr="00970E39">
        <w:rPr>
          <w:rFonts w:ascii="Arial" w:hAnsi="Arial" w:cs="Arial"/>
          <w:sz w:val="28"/>
          <w:szCs w:val="28"/>
          <w:lang w:val="en-US"/>
        </w:rPr>
        <w:t>Publisher</w:t>
      </w:r>
      <w:r w:rsidRPr="00970E39">
        <w:rPr>
          <w:rFonts w:ascii="Arial" w:hAnsi="Arial" w:cs="Arial"/>
          <w:sz w:val="28"/>
          <w:szCs w:val="28"/>
        </w:rPr>
        <w:t>.</w:t>
      </w:r>
    </w:p>
    <w:p w:rsidR="00BD2E66" w:rsidRDefault="00BD2E66" w:rsidP="00970E3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 xml:space="preserve">За 2019 год 86% нормативных документов, актуализированных по плану-графику по стандартизации, </w:t>
      </w:r>
      <w:r w:rsidR="005D71FF" w:rsidRPr="00970E39">
        <w:rPr>
          <w:rFonts w:ascii="Arial" w:hAnsi="Arial" w:cs="Arial"/>
          <w:sz w:val="28"/>
          <w:szCs w:val="28"/>
        </w:rPr>
        <w:t>прошли оценку аналитиками в соответствии с измененной технологией управления нормативными документами.</w:t>
      </w:r>
      <w:r w:rsidR="009D7442" w:rsidRPr="00970E39">
        <w:rPr>
          <w:rFonts w:ascii="Arial" w:hAnsi="Arial" w:cs="Arial"/>
          <w:sz w:val="28"/>
          <w:szCs w:val="28"/>
        </w:rPr>
        <w:t xml:space="preserve"> До 2019 года оценку аналитиками проходили порядка 20-30% нормативных документов, актуализируемых согласно плану-графику по стандартизации.</w:t>
      </w:r>
    </w:p>
    <w:p w:rsidR="00804F3C" w:rsidRPr="00970E39" w:rsidRDefault="00804F3C" w:rsidP="00970E3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Количество выявленных по результатам внутренних аудитов несоответствий, связанных с невыполнением требований нормативной документации, снизилось на 8,5 %.</w:t>
      </w:r>
    </w:p>
    <w:p w:rsidR="00CB3BEB" w:rsidRDefault="00BE02C8" w:rsidP="00970E3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>Оценка удовлетворенности клиентов центра аналитики возросла с 7,15 баллов из 10 в октябре 2018 года до 9,17 баллов в декабре 2019 года (</w:t>
      </w:r>
      <w:r w:rsidR="007C7950" w:rsidRPr="00970E39">
        <w:rPr>
          <w:rFonts w:ascii="Arial" w:hAnsi="Arial" w:cs="Arial"/>
          <w:sz w:val="28"/>
          <w:szCs w:val="28"/>
        </w:rPr>
        <w:t>по результатам обучений и консультаций). Средняя оценка работы по результатам опроса в конце 2019 года составила 8,46 баллов.</w:t>
      </w:r>
    </w:p>
    <w:p w:rsidR="00CB3BEB" w:rsidRDefault="00CB3B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61993" w:rsidRPr="00970E39" w:rsidRDefault="00161993" w:rsidP="00970E39">
      <w:pPr>
        <w:pStyle w:val="1"/>
        <w:spacing w:line="360" w:lineRule="auto"/>
        <w:jc w:val="both"/>
        <w:rPr>
          <w:rFonts w:ascii="Arial" w:hAnsi="Arial" w:cs="Arial"/>
          <w:szCs w:val="28"/>
        </w:rPr>
      </w:pPr>
      <w:bookmarkStart w:id="7" w:name="_Toc33520838"/>
      <w:r w:rsidRPr="00970E39">
        <w:rPr>
          <w:rFonts w:ascii="Arial" w:hAnsi="Arial" w:cs="Arial"/>
          <w:szCs w:val="28"/>
        </w:rPr>
        <w:t>Информационные технологии</w:t>
      </w:r>
      <w:bookmarkEnd w:id="7"/>
    </w:p>
    <w:p w:rsidR="00D15D02" w:rsidRPr="00970E39" w:rsidRDefault="00D15D02" w:rsidP="00970E39">
      <w:pPr>
        <w:spacing w:line="360" w:lineRule="auto"/>
        <w:jc w:val="both"/>
        <w:rPr>
          <w:rFonts w:ascii="Arial" w:hAnsi="Arial" w:cs="Arial"/>
          <w:i/>
          <w:sz w:val="20"/>
          <w:szCs w:val="28"/>
        </w:rPr>
      </w:pPr>
      <w:r w:rsidRPr="00970E39">
        <w:rPr>
          <w:rFonts w:ascii="Arial" w:hAnsi="Arial" w:cs="Arial"/>
          <w:i/>
          <w:sz w:val="20"/>
          <w:szCs w:val="28"/>
        </w:rPr>
        <w:t xml:space="preserve">Какое </w:t>
      </w:r>
      <w:proofErr w:type="gramStart"/>
      <w:r w:rsidRPr="00970E39">
        <w:rPr>
          <w:rFonts w:ascii="Arial" w:hAnsi="Arial" w:cs="Arial"/>
          <w:i/>
          <w:sz w:val="20"/>
          <w:szCs w:val="28"/>
        </w:rPr>
        <w:t>ПО вы</w:t>
      </w:r>
      <w:proofErr w:type="gramEnd"/>
      <w:r w:rsidRPr="00970E39">
        <w:rPr>
          <w:rFonts w:ascii="Arial" w:hAnsi="Arial" w:cs="Arial"/>
          <w:i/>
          <w:sz w:val="20"/>
          <w:szCs w:val="28"/>
        </w:rPr>
        <w:t xml:space="preserve"> использовали (разработали, внедрили)? Как его интегрировали в существующую ИТ-инфраструктуру?</w:t>
      </w:r>
    </w:p>
    <w:p w:rsidR="009954A6" w:rsidRDefault="007C7950" w:rsidP="00970E3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0E39">
        <w:rPr>
          <w:rFonts w:ascii="Arial" w:hAnsi="Arial" w:cs="Arial"/>
          <w:sz w:val="28"/>
          <w:szCs w:val="28"/>
        </w:rPr>
        <w:t xml:space="preserve">Для моделирования деятельности в Компании используется семейство программных продуктов </w:t>
      </w:r>
      <w:r w:rsidRPr="00970E39">
        <w:rPr>
          <w:rFonts w:ascii="Arial" w:hAnsi="Arial" w:cs="Arial"/>
          <w:sz w:val="28"/>
          <w:szCs w:val="28"/>
          <w:lang w:val="en-US"/>
        </w:rPr>
        <w:t>ARIS</w:t>
      </w:r>
      <w:r w:rsidRPr="00970E39">
        <w:rPr>
          <w:rFonts w:ascii="Arial" w:hAnsi="Arial" w:cs="Arial"/>
          <w:sz w:val="28"/>
          <w:szCs w:val="28"/>
        </w:rPr>
        <w:t xml:space="preserve">. </w:t>
      </w:r>
    </w:p>
    <w:p w:rsidR="009954A6" w:rsidRDefault="009954A6" w:rsidP="00970E3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Организовано хранилище нормативных документов в электронном виде, в моделях </w:t>
      </w:r>
      <w:r>
        <w:rPr>
          <w:rFonts w:ascii="Arial" w:hAnsi="Arial" w:cs="Arial"/>
          <w:sz w:val="28"/>
          <w:szCs w:val="28"/>
          <w:lang w:val="en-US"/>
        </w:rPr>
        <w:t>ARIS</w:t>
      </w:r>
      <w:r w:rsidRPr="009954A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формируются гиперссылки на нормативные документы. </w:t>
      </w:r>
    </w:p>
    <w:p w:rsidR="00161993" w:rsidRDefault="009954A6" w:rsidP="00970E3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Согласование нормативных документов</w:t>
      </w:r>
      <w:r w:rsidR="007C7950" w:rsidRPr="00970E39">
        <w:rPr>
          <w:rFonts w:ascii="Arial" w:hAnsi="Arial" w:cs="Arial"/>
          <w:sz w:val="28"/>
          <w:szCs w:val="28"/>
        </w:rPr>
        <w:t xml:space="preserve"> на текущий момент реализовано в бумажном виде. </w:t>
      </w:r>
      <w:r>
        <w:rPr>
          <w:rFonts w:ascii="Arial" w:hAnsi="Arial" w:cs="Arial"/>
          <w:sz w:val="28"/>
          <w:szCs w:val="28"/>
        </w:rPr>
        <w:t>В рамках проекта реализовано</w:t>
      </w:r>
      <w:r w:rsidR="007C7950" w:rsidRPr="00970E39">
        <w:rPr>
          <w:rFonts w:ascii="Arial" w:hAnsi="Arial" w:cs="Arial"/>
          <w:sz w:val="28"/>
          <w:szCs w:val="28"/>
        </w:rPr>
        <w:t xml:space="preserve"> использовани</w:t>
      </w:r>
      <w:r>
        <w:rPr>
          <w:rFonts w:ascii="Arial" w:hAnsi="Arial" w:cs="Arial"/>
          <w:sz w:val="28"/>
          <w:szCs w:val="28"/>
        </w:rPr>
        <w:t>е</w:t>
      </w:r>
      <w:r w:rsidR="007C7950" w:rsidRPr="00970E39">
        <w:rPr>
          <w:rFonts w:ascii="Arial" w:hAnsi="Arial" w:cs="Arial"/>
          <w:sz w:val="28"/>
          <w:szCs w:val="28"/>
        </w:rPr>
        <w:t xml:space="preserve"> системы электронного документооборота для выпуска извещений об изменении нормативных документов.</w:t>
      </w:r>
    </w:p>
    <w:p w:rsidR="00DC0952" w:rsidRDefault="00DC0952" w:rsidP="00970E3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C0952" w:rsidRDefault="00DC0952" w:rsidP="00970E3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C0952" w:rsidRDefault="00DC0952" w:rsidP="00970E3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C0952" w:rsidRDefault="00DC0952" w:rsidP="00970E3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C0952" w:rsidRDefault="00DC0952" w:rsidP="00970E3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C0952" w:rsidRDefault="00DC0952" w:rsidP="00970E3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C0952" w:rsidRDefault="00DC0952" w:rsidP="00970E3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C0952" w:rsidRDefault="00DC0952" w:rsidP="00970E3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C0952" w:rsidRDefault="00DC0952" w:rsidP="00970E3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C0952" w:rsidRPr="00DC0952" w:rsidRDefault="00DC0952" w:rsidP="00DC0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1"/>
        </w:rPr>
      </w:pPr>
      <w:r w:rsidRPr="00DC0952">
        <w:rPr>
          <w:rFonts w:ascii="Arial" w:hAnsi="Arial" w:cs="Arial"/>
          <w:sz w:val="24"/>
          <w:szCs w:val="21"/>
        </w:rPr>
        <w:t>От лица ПАО «ПНППК» выражаю согласие на распространение информации о Проекте, приведенной в рамках данной заявки, в рекламных материалах Конкурса и в СМИ.</w:t>
      </w:r>
    </w:p>
    <w:p w:rsidR="00DC0952" w:rsidRPr="00DC0952" w:rsidRDefault="00DC0952" w:rsidP="00DC09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1"/>
        </w:rPr>
      </w:pPr>
    </w:p>
    <w:p w:rsidR="00DC0952" w:rsidRPr="00DC0952" w:rsidRDefault="00DC0952" w:rsidP="00DC09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28"/>
        </w:rPr>
      </w:pPr>
      <w:r w:rsidRPr="00DC0952">
        <w:rPr>
          <w:rFonts w:ascii="Arial" w:hAnsi="Arial" w:cs="Arial"/>
          <w:sz w:val="24"/>
          <w:szCs w:val="21"/>
        </w:rPr>
        <w:t xml:space="preserve">Генеральный директор </w:t>
      </w:r>
      <w:r>
        <w:rPr>
          <w:rFonts w:ascii="Arial" w:hAnsi="Arial" w:cs="Arial"/>
          <w:sz w:val="24"/>
          <w:szCs w:val="21"/>
        </w:rPr>
        <w:tab/>
      </w:r>
      <w:r>
        <w:rPr>
          <w:rFonts w:ascii="Arial" w:hAnsi="Arial" w:cs="Arial"/>
          <w:sz w:val="24"/>
          <w:szCs w:val="21"/>
        </w:rPr>
        <w:tab/>
      </w:r>
      <w:r>
        <w:rPr>
          <w:rFonts w:ascii="Arial" w:hAnsi="Arial" w:cs="Arial"/>
          <w:sz w:val="24"/>
          <w:szCs w:val="21"/>
        </w:rPr>
        <w:tab/>
      </w:r>
      <w:r>
        <w:rPr>
          <w:rFonts w:ascii="Arial" w:hAnsi="Arial" w:cs="Arial"/>
          <w:sz w:val="24"/>
          <w:szCs w:val="21"/>
        </w:rPr>
        <w:tab/>
      </w:r>
      <w:r>
        <w:rPr>
          <w:rFonts w:ascii="Arial" w:hAnsi="Arial" w:cs="Arial"/>
          <w:sz w:val="24"/>
          <w:szCs w:val="21"/>
        </w:rPr>
        <w:tab/>
      </w:r>
      <w:r>
        <w:rPr>
          <w:rFonts w:ascii="Arial" w:hAnsi="Arial" w:cs="Arial"/>
          <w:sz w:val="24"/>
          <w:szCs w:val="21"/>
        </w:rPr>
        <w:tab/>
      </w:r>
      <w:r>
        <w:rPr>
          <w:rFonts w:ascii="Arial" w:hAnsi="Arial" w:cs="Arial"/>
          <w:sz w:val="24"/>
          <w:szCs w:val="21"/>
        </w:rPr>
        <w:tab/>
      </w:r>
      <w:r>
        <w:rPr>
          <w:rFonts w:ascii="Arial" w:hAnsi="Arial" w:cs="Arial"/>
          <w:sz w:val="24"/>
          <w:szCs w:val="21"/>
        </w:rPr>
        <w:tab/>
      </w:r>
      <w:r w:rsidRPr="00DC0952">
        <w:rPr>
          <w:rFonts w:ascii="Arial" w:hAnsi="Arial" w:cs="Arial"/>
          <w:sz w:val="24"/>
          <w:szCs w:val="21"/>
        </w:rPr>
        <w:t>А.Г. Андреев</w:t>
      </w:r>
    </w:p>
    <w:sectPr w:rsidR="00DC0952" w:rsidRPr="00DC0952" w:rsidSect="0016199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A5A58"/>
    <w:multiLevelType w:val="hybridMultilevel"/>
    <w:tmpl w:val="D3286084"/>
    <w:lvl w:ilvl="0" w:tplc="3786A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9286BCC"/>
    <w:multiLevelType w:val="multilevel"/>
    <w:tmpl w:val="BD141C9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A3"/>
    <w:rsid w:val="00105C69"/>
    <w:rsid w:val="0013077D"/>
    <w:rsid w:val="00161993"/>
    <w:rsid w:val="00163798"/>
    <w:rsid w:val="001B162B"/>
    <w:rsid w:val="001F6E5E"/>
    <w:rsid w:val="00212807"/>
    <w:rsid w:val="003511FD"/>
    <w:rsid w:val="003B23F0"/>
    <w:rsid w:val="0049167B"/>
    <w:rsid w:val="0054242A"/>
    <w:rsid w:val="00582334"/>
    <w:rsid w:val="005C5D88"/>
    <w:rsid w:val="005D71FF"/>
    <w:rsid w:val="00614D44"/>
    <w:rsid w:val="00647570"/>
    <w:rsid w:val="00682104"/>
    <w:rsid w:val="0068462E"/>
    <w:rsid w:val="00734DDE"/>
    <w:rsid w:val="00774842"/>
    <w:rsid w:val="00774FD2"/>
    <w:rsid w:val="007C38AB"/>
    <w:rsid w:val="007C7950"/>
    <w:rsid w:val="00804F3C"/>
    <w:rsid w:val="00816D42"/>
    <w:rsid w:val="00830F8D"/>
    <w:rsid w:val="008E61FF"/>
    <w:rsid w:val="00917BC1"/>
    <w:rsid w:val="00970E39"/>
    <w:rsid w:val="009954A6"/>
    <w:rsid w:val="009A0C83"/>
    <w:rsid w:val="009D7442"/>
    <w:rsid w:val="00A203EC"/>
    <w:rsid w:val="00A231A3"/>
    <w:rsid w:val="00AE1D24"/>
    <w:rsid w:val="00AE7B0A"/>
    <w:rsid w:val="00B078F6"/>
    <w:rsid w:val="00B2778C"/>
    <w:rsid w:val="00B746D4"/>
    <w:rsid w:val="00BD2E66"/>
    <w:rsid w:val="00BE02C8"/>
    <w:rsid w:val="00BF6C73"/>
    <w:rsid w:val="00C436D5"/>
    <w:rsid w:val="00CB3BEB"/>
    <w:rsid w:val="00CF328F"/>
    <w:rsid w:val="00D15D02"/>
    <w:rsid w:val="00DC0952"/>
    <w:rsid w:val="00E21F6B"/>
    <w:rsid w:val="00E431D8"/>
    <w:rsid w:val="00ED0DE2"/>
    <w:rsid w:val="00F14F25"/>
    <w:rsid w:val="00F52F7F"/>
    <w:rsid w:val="00F67A4F"/>
    <w:rsid w:val="00F764D0"/>
    <w:rsid w:val="00F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13084-3A3D-47AD-9B4F-3B4EAF7C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161993"/>
    <w:pPr>
      <w:numPr>
        <w:numId w:val="1"/>
      </w:numPr>
      <w:tabs>
        <w:tab w:val="left" w:pos="426"/>
      </w:tabs>
      <w:ind w:left="0" w:firstLine="0"/>
      <w:contextualSpacing w:val="0"/>
      <w:outlineLvl w:val="0"/>
    </w:pPr>
    <w:rPr>
      <w:rFonts w:ascii="Times New Roman" w:hAnsi="Times New Roman" w:cs="Times New Roman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161993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161993"/>
    <w:rPr>
      <w:rFonts w:ascii="Times New Roman" w:hAnsi="Times New Roman" w:cs="Times New Roman"/>
      <w:b/>
      <w:sz w:val="28"/>
    </w:rPr>
  </w:style>
  <w:style w:type="paragraph" w:styleId="3">
    <w:name w:val="Body Text 3"/>
    <w:basedOn w:val="a"/>
    <w:link w:val="30"/>
    <w:uiPriority w:val="99"/>
    <w:rsid w:val="00CF32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1"/>
    <w:link w:val="3"/>
    <w:uiPriority w:val="99"/>
    <w:rsid w:val="00CF3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A203EC"/>
    <w:pPr>
      <w:keepNext/>
      <w:keepLines/>
      <w:numPr>
        <w:numId w:val="0"/>
      </w:numPr>
      <w:tabs>
        <w:tab w:val="clear" w:pos="426"/>
      </w:tabs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203EC"/>
    <w:pPr>
      <w:spacing w:after="100"/>
    </w:pPr>
  </w:style>
  <w:style w:type="character" w:styleId="a5">
    <w:name w:val="Hyperlink"/>
    <w:basedOn w:val="a1"/>
    <w:uiPriority w:val="99"/>
    <w:unhideWhenUsed/>
    <w:rsid w:val="00A20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44BAD-8F4E-4CAA-A6C4-0663E77E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Павловна</dc:creator>
  <cp:keywords/>
  <dc:description/>
  <cp:lastModifiedBy>Кузнецова Светлана Павловна</cp:lastModifiedBy>
  <cp:revision>14</cp:revision>
  <dcterms:created xsi:type="dcterms:W3CDTF">2020-01-31T11:20:00Z</dcterms:created>
  <dcterms:modified xsi:type="dcterms:W3CDTF">2020-02-26T05:39:00Z</dcterms:modified>
</cp:coreProperties>
</file>